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52" w:rsidRDefault="002947C7" w:rsidP="002947C7">
      <w:pPr>
        <w:pStyle w:val="NoSpacing"/>
        <w:jc w:val="center"/>
        <w:rPr>
          <w:sz w:val="44"/>
          <w:szCs w:val="44"/>
          <w:lang w:val="sr-Cyrl-BA"/>
        </w:rPr>
      </w:pPr>
      <w:r w:rsidRPr="004E55E8">
        <w:rPr>
          <w:sz w:val="40"/>
          <w:szCs w:val="40"/>
          <w:lang w:val="sr-Cyrl-BA"/>
        </w:rPr>
        <w:t>Препорука з</w:t>
      </w:r>
      <w:r w:rsidR="00B50093">
        <w:rPr>
          <w:sz w:val="40"/>
          <w:szCs w:val="40"/>
          <w:lang w:val="sr-Cyrl-BA"/>
        </w:rPr>
        <w:t>а упис на докторске студије 20</w:t>
      </w:r>
      <w:r w:rsidR="00B50093" w:rsidRPr="00B50093">
        <w:rPr>
          <w:sz w:val="40"/>
          <w:szCs w:val="40"/>
          <w:lang w:val="ru-RU"/>
        </w:rPr>
        <w:t>25/26</w:t>
      </w:r>
      <w:r w:rsidRPr="004E55E8">
        <w:rPr>
          <w:sz w:val="40"/>
          <w:szCs w:val="40"/>
          <w:lang w:val="sr-Cyrl-BA"/>
        </w:rPr>
        <w:t>. године</w:t>
      </w:r>
    </w:p>
    <w:p w:rsidR="002947C7" w:rsidRPr="00C42452" w:rsidRDefault="002947C7" w:rsidP="002947C7">
      <w:pPr>
        <w:pStyle w:val="NoSpacing"/>
        <w:jc w:val="center"/>
        <w:rPr>
          <w:szCs w:val="24"/>
          <w:lang w:val="sr-Cyrl-BA"/>
        </w:rPr>
      </w:pP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>Име и презиме: _____________________</w:t>
      </w:r>
      <w:r w:rsidRPr="00C42452">
        <w:rPr>
          <w:szCs w:val="24"/>
          <w:lang w:val="sr-Cyrl-BA"/>
        </w:rPr>
        <w:tab/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Default="006F0310" w:rsidP="002947C7">
      <w:pPr>
        <w:pStyle w:val="NoSpacing"/>
        <w:jc w:val="both"/>
        <w:rPr>
          <w:szCs w:val="24"/>
          <w:lang w:val="sr-Cyrl-BA"/>
        </w:rPr>
      </w:pPr>
      <w:r>
        <w:rPr>
          <w:szCs w:val="24"/>
          <w:lang w:val="sr-Cyrl-BA"/>
        </w:rPr>
        <w:t xml:space="preserve">Претходно завршене </w:t>
      </w:r>
      <w:r w:rsidR="00B50093">
        <w:rPr>
          <w:szCs w:val="24"/>
          <w:lang w:val="sr-Cyrl-BA"/>
        </w:rPr>
        <w:t xml:space="preserve">основне </w:t>
      </w:r>
      <w:r>
        <w:rPr>
          <w:szCs w:val="24"/>
          <w:lang w:val="sr-Cyrl-BA"/>
        </w:rPr>
        <w:t>студије</w:t>
      </w:r>
      <w:r w:rsidR="00B50093">
        <w:rPr>
          <w:szCs w:val="24"/>
          <w:lang w:val="sr-Cyrl-BA"/>
        </w:rPr>
        <w:t xml:space="preserve"> (први циклус)</w:t>
      </w:r>
      <w:r w:rsidR="00B50093">
        <w:rPr>
          <w:szCs w:val="24"/>
          <w:lang w:val="sr-Cyrl-RS"/>
        </w:rPr>
        <w:t>:</w:t>
      </w:r>
      <w:r w:rsidR="002947C7" w:rsidRPr="00C42452">
        <w:rPr>
          <w:szCs w:val="24"/>
          <w:lang w:val="sr-Cyrl-BA"/>
        </w:rPr>
        <w:t>___________________________ Просечна оцена: _______</w:t>
      </w:r>
    </w:p>
    <w:p w:rsidR="00B50093" w:rsidRDefault="00B50093" w:rsidP="00B50093">
      <w:pPr>
        <w:pStyle w:val="NoSpacing"/>
        <w:jc w:val="both"/>
        <w:rPr>
          <w:szCs w:val="24"/>
          <w:lang w:val="sr-Cyrl-BA"/>
        </w:rPr>
      </w:pPr>
    </w:p>
    <w:p w:rsidR="00B50093" w:rsidRPr="00C42452" w:rsidRDefault="00B50093" w:rsidP="00B50093">
      <w:pPr>
        <w:pStyle w:val="NoSpacing"/>
        <w:jc w:val="both"/>
        <w:rPr>
          <w:szCs w:val="24"/>
          <w:lang w:val="sr-Cyrl-BA"/>
        </w:rPr>
      </w:pPr>
      <w:r>
        <w:rPr>
          <w:szCs w:val="24"/>
          <w:lang w:val="sr-Cyrl-BA"/>
        </w:rPr>
        <w:t xml:space="preserve">Претходно завршене </w:t>
      </w:r>
      <w:r>
        <w:rPr>
          <w:szCs w:val="24"/>
          <w:lang w:val="sr-Cyrl-BA"/>
        </w:rPr>
        <w:t xml:space="preserve">мастер </w:t>
      </w:r>
      <w:r>
        <w:rPr>
          <w:szCs w:val="24"/>
          <w:lang w:val="sr-Cyrl-BA"/>
        </w:rPr>
        <w:t>студије</w:t>
      </w:r>
      <w:r>
        <w:rPr>
          <w:szCs w:val="24"/>
          <w:lang w:val="sr-Cyrl-BA"/>
        </w:rPr>
        <w:t xml:space="preserve"> (други циклус)</w:t>
      </w:r>
      <w:r>
        <w:rPr>
          <w:szCs w:val="24"/>
          <w:lang w:val="sr-Cyrl-RS"/>
        </w:rPr>
        <w:t>:</w:t>
      </w:r>
      <w:r w:rsidRPr="00C42452">
        <w:rPr>
          <w:szCs w:val="24"/>
          <w:lang w:val="sr-Cyrl-BA"/>
        </w:rPr>
        <w:t>___________________________ Просечна оцена: _______</w:t>
      </w:r>
    </w:p>
    <w:p w:rsidR="00B50093" w:rsidRPr="00C42452" w:rsidRDefault="00B50093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 xml:space="preserve">Област истраживања: _________________________________ </w:t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6F0310" w:rsidP="00A324B7">
      <w:pPr>
        <w:pStyle w:val="NoSpacing"/>
        <w:jc w:val="both"/>
        <w:rPr>
          <w:szCs w:val="24"/>
          <w:lang w:val="sr-Cyrl-BA"/>
        </w:rPr>
      </w:pPr>
      <w:r>
        <w:rPr>
          <w:szCs w:val="24"/>
          <w:lang w:val="sr-Cyrl-BA"/>
        </w:rPr>
        <w:t xml:space="preserve">Предлог </w:t>
      </w:r>
      <w:r w:rsidR="002947C7" w:rsidRPr="00C42452">
        <w:rPr>
          <w:szCs w:val="24"/>
          <w:lang w:val="sr-Cyrl-BA"/>
        </w:rPr>
        <w:t xml:space="preserve">теме </w:t>
      </w:r>
      <w:r w:rsidR="00A324B7">
        <w:rPr>
          <w:szCs w:val="24"/>
          <w:lang w:val="sr-Cyrl-BA"/>
        </w:rPr>
        <w:t>истраживања на трећем циклусу</w:t>
      </w:r>
      <w:r w:rsidR="002947C7" w:rsidRPr="00C42452">
        <w:rPr>
          <w:szCs w:val="24"/>
          <w:lang w:val="sr-Cyrl-BA"/>
        </w:rPr>
        <w:t>:_________________________________</w:t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>___________________________________________________________________________</w:t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2947C7" w:rsidP="00267796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 xml:space="preserve">Изборни предмети у првој години студија (изабрати </w:t>
      </w:r>
      <w:r w:rsidR="00267796">
        <w:rPr>
          <w:szCs w:val="24"/>
          <w:lang w:val="sr-Cyrl-BA"/>
        </w:rPr>
        <w:t>два по семестру</w:t>
      </w:r>
      <w:r w:rsidRPr="00C42452">
        <w:rPr>
          <w:szCs w:val="24"/>
          <w:lang w:val="sr-Cyrl-BA"/>
        </w:rPr>
        <w:t>):</w:t>
      </w:r>
    </w:p>
    <w:p w:rsidR="002947C7" w:rsidRPr="004E55E8" w:rsidRDefault="002947C7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C42452" w:rsidRPr="004E55E8" w:rsidRDefault="00C42452" w:rsidP="002947C7">
      <w:pPr>
        <w:pStyle w:val="NoSpacing"/>
        <w:jc w:val="both"/>
        <w:rPr>
          <w:sz w:val="20"/>
          <w:szCs w:val="20"/>
          <w:lang w:val="sr-Cyrl-BA"/>
        </w:rPr>
        <w:sectPr w:rsidR="00C42452" w:rsidRPr="004E55E8" w:rsidSect="00FE3B27">
          <w:foot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C42452" w:rsidRPr="007B4442" w:rsidRDefault="00267796" w:rsidP="00267796">
      <w:pPr>
        <w:pStyle w:val="NoSpacing"/>
        <w:jc w:val="both"/>
        <w:rPr>
          <w:b/>
          <w:bCs/>
          <w:szCs w:val="24"/>
          <w:lang w:val="sr-Cyrl-BA"/>
        </w:rPr>
        <w:sectPr w:rsidR="00C42452" w:rsidRPr="007B4442" w:rsidSect="007B4442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7B4442">
        <w:rPr>
          <w:b/>
          <w:bCs/>
          <w:szCs w:val="24"/>
          <w:lang w:val="sr-Cyrl-BA"/>
        </w:rPr>
        <w:lastRenderedPageBreak/>
        <w:t>Први семестар:</w:t>
      </w:r>
    </w:p>
    <w:p w:rsidR="002947C7" w:rsidRPr="004E55E8" w:rsidRDefault="002947C7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330A1D" w:rsidRDefault="00C42452" w:rsidP="00330A1D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Савремено светотајинско богословље</w:t>
      </w:r>
    </w:p>
    <w:p w:rsidR="00C42452" w:rsidRDefault="00C42452" w:rsidP="00330A1D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30A1D">
        <w:rPr>
          <w:color w:val="000000"/>
          <w:sz w:val="20"/>
          <w:szCs w:val="20"/>
        </w:rPr>
        <w:t>Др Ненад Тупеша</w:t>
      </w:r>
    </w:p>
    <w:p w:rsidR="004E55E8" w:rsidRPr="00330A1D" w:rsidRDefault="004E55E8" w:rsidP="00330A1D">
      <w:pPr>
        <w:pStyle w:val="NoSpacing"/>
        <w:ind w:left="142"/>
        <w:jc w:val="both"/>
        <w:rPr>
          <w:szCs w:val="24"/>
          <w:lang w:val="sr-Cyrl-BA"/>
        </w:rPr>
      </w:pPr>
    </w:p>
    <w:p w:rsidR="00C42452" w:rsidRP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>
        <w:rPr>
          <w:color w:val="000000"/>
          <w:sz w:val="20"/>
          <w:szCs w:val="20"/>
        </w:rPr>
        <w:t>Религиј</w:t>
      </w:r>
      <w:r>
        <w:rPr>
          <w:color w:val="000000"/>
          <w:sz w:val="20"/>
          <w:szCs w:val="20"/>
          <w:lang w:val="sr-Cyrl-BA"/>
        </w:rPr>
        <w:t>е</w:t>
      </w:r>
      <w:r w:rsidR="00C42452" w:rsidRPr="00362E0B">
        <w:rPr>
          <w:color w:val="000000"/>
          <w:sz w:val="20"/>
          <w:szCs w:val="20"/>
        </w:rPr>
        <w:t xml:space="preserve"> </w:t>
      </w:r>
      <w:r w:rsidRPr="00330A1D">
        <w:rPr>
          <w:sz w:val="20"/>
          <w:szCs w:val="18"/>
          <w:lang w:val="sr-Cyrl-BA"/>
        </w:rPr>
        <w:t>истока старог века</w:t>
      </w:r>
    </w:p>
    <w:p w:rsidR="00330A1D" w:rsidRDefault="00330A1D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Др Срђан Симић</w:t>
      </w:r>
    </w:p>
    <w:p w:rsidR="004E55E8" w:rsidRPr="00330A1D" w:rsidRDefault="004E55E8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330A1D" w:rsidRP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16"/>
          <w:szCs w:val="16"/>
          <w:lang w:val="sr-Cyrl-BA"/>
        </w:rPr>
      </w:pPr>
      <w:r w:rsidRPr="00330A1D">
        <w:rPr>
          <w:sz w:val="20"/>
          <w:szCs w:val="18"/>
          <w:lang w:val="sr-Cyrl-BA"/>
        </w:rPr>
        <w:t>Догматско учење Цркве и изазови савременог богословља</w:t>
      </w:r>
    </w:p>
    <w:p w:rsidR="00330A1D" w:rsidRDefault="00330A1D" w:rsidP="00330A1D">
      <w:pPr>
        <w:pStyle w:val="NoSpacing"/>
        <w:ind w:left="142"/>
        <w:jc w:val="both"/>
        <w:rPr>
          <w:sz w:val="20"/>
          <w:szCs w:val="18"/>
          <w:lang w:val="sr-Cyrl-BA"/>
        </w:rPr>
      </w:pPr>
      <w:r>
        <w:rPr>
          <w:sz w:val="20"/>
          <w:szCs w:val="18"/>
          <w:lang w:val="sr-Cyrl-BA"/>
        </w:rPr>
        <w:t>Др Здравко Пено</w:t>
      </w:r>
    </w:p>
    <w:p w:rsidR="004E55E8" w:rsidRPr="00330A1D" w:rsidRDefault="004E55E8" w:rsidP="00330A1D">
      <w:pPr>
        <w:pStyle w:val="NoSpacing"/>
        <w:ind w:left="142"/>
        <w:jc w:val="both"/>
        <w:rPr>
          <w:sz w:val="16"/>
          <w:szCs w:val="16"/>
          <w:lang w:val="sr-Cyrl-BA"/>
        </w:rPr>
      </w:pPr>
    </w:p>
    <w:p w:rsid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Црквена педагогија</w:t>
      </w:r>
    </w:p>
    <w:p w:rsidR="00330A1D" w:rsidRDefault="00330A1D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Др Владимир Ступар</w:t>
      </w:r>
    </w:p>
    <w:p w:rsidR="004E55E8" w:rsidRDefault="004E55E8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330A1D" w:rsidRP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Ауторитет Старога завјета</w:t>
      </w:r>
    </w:p>
    <w:p w:rsidR="00330A1D" w:rsidRDefault="00267796" w:rsidP="00267796">
      <w:pPr>
        <w:pStyle w:val="NoSpacing"/>
        <w:ind w:left="142"/>
        <w:jc w:val="both"/>
        <w:rPr>
          <w:color w:val="000000"/>
          <w:sz w:val="20"/>
          <w:szCs w:val="20"/>
          <w:lang w:val="sr-Cyrl-BA"/>
        </w:rPr>
      </w:pPr>
      <w:r>
        <w:rPr>
          <w:color w:val="000000"/>
          <w:sz w:val="20"/>
          <w:szCs w:val="20"/>
          <w:lang w:val="sr-Cyrl-BA"/>
        </w:rPr>
        <w:t>Др Владислав Топаловић</w:t>
      </w:r>
    </w:p>
    <w:p w:rsidR="004E55E8" w:rsidRDefault="004E55E8" w:rsidP="00267796">
      <w:pPr>
        <w:pStyle w:val="NoSpacing"/>
        <w:ind w:left="142"/>
        <w:jc w:val="both"/>
        <w:rPr>
          <w:color w:val="000000"/>
          <w:sz w:val="20"/>
          <w:szCs w:val="20"/>
          <w:lang w:val="sr-Cyrl-BA"/>
        </w:rPr>
      </w:pPr>
    </w:p>
    <w:p w:rsid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Однос Цркве и државе у Ромејском царству</w:t>
      </w:r>
    </w:p>
    <w:p w:rsidR="00267796" w:rsidRDefault="00267796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Др Мирко Сајловић</w:t>
      </w:r>
    </w:p>
    <w:p w:rsidR="004E55E8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FD0860">
        <w:rPr>
          <w:color w:val="000000"/>
          <w:sz w:val="20"/>
          <w:szCs w:val="20"/>
          <w:lang w:val="sr-Cyrl-BA"/>
        </w:rPr>
        <w:t>Правнополитички систем у Краљевини СХС - Југославији и однос према СПЦ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Далибор Петровић</w:t>
      </w:r>
    </w:p>
    <w:p w:rsidR="004E55E8" w:rsidRPr="00267796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FD0860">
        <w:rPr>
          <w:color w:val="000000"/>
          <w:sz w:val="20"/>
          <w:szCs w:val="20"/>
          <w:lang w:val="sr-Cyrl-BA"/>
        </w:rPr>
        <w:t>Упоредна историја богословља словенских народа од 1439. до 1687.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Дарко Ђого</w:t>
      </w:r>
    </w:p>
    <w:p w:rsidR="004E55E8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Мисија Цркве у савременом добу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Ведран Голијанин</w:t>
      </w:r>
    </w:p>
    <w:p w:rsidR="004E55E8" w:rsidRPr="00267796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Литургијско време и простор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Ненад Милошевић</w:t>
      </w:r>
    </w:p>
    <w:p w:rsidR="004E55E8" w:rsidRPr="00267796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Феномен верског фундаментализма</w:t>
      </w:r>
    </w:p>
    <w:p w:rsidR="00C42452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Зоран Крстић</w:t>
      </w:r>
    </w:p>
    <w:p w:rsidR="004E55E8" w:rsidRDefault="004E55E8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Богословље аутокефалије и политика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Растко Јовић</w:t>
      </w:r>
    </w:p>
    <w:p w:rsidR="004E55E8" w:rsidRPr="00267796" w:rsidRDefault="004E55E8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FD0860">
        <w:rPr>
          <w:color w:val="000000"/>
          <w:sz w:val="20"/>
          <w:szCs w:val="20"/>
          <w:lang w:val="sr-Cyrl-BA"/>
        </w:rPr>
        <w:t>Историја српског богословског образовања у 19. и 20. веку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Владислав Пузовић</w:t>
      </w:r>
    </w:p>
    <w:p w:rsidR="007B4442" w:rsidRPr="00267796" w:rsidRDefault="007B4442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Примат и саборност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Раде Кисић</w:t>
      </w:r>
    </w:p>
    <w:p w:rsidR="004E55E8" w:rsidRPr="00267796" w:rsidRDefault="004E55E8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Философска херменеутика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Драго Перовић</w:t>
      </w:r>
    </w:p>
    <w:p w:rsidR="004E55E8" w:rsidRPr="00267796" w:rsidRDefault="004E55E8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Српска средњовјековна палеографија</w:t>
      </w:r>
    </w:p>
    <w:p w:rsidR="00267796" w:rsidRDefault="00267796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Јелица Стојановић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Pr="00B50093" w:rsidRDefault="007B4442" w:rsidP="00B50093">
      <w:pPr>
        <w:pStyle w:val="NoSpacing"/>
        <w:jc w:val="both"/>
        <w:rPr>
          <w:color w:val="000000"/>
          <w:sz w:val="20"/>
          <w:szCs w:val="20"/>
          <w:lang w:val="sr-Cyrl-RS"/>
        </w:rPr>
      </w:pPr>
    </w:p>
    <w:p w:rsidR="007B4442" w:rsidRPr="00B50093" w:rsidRDefault="007B4442" w:rsidP="00B50093">
      <w:pPr>
        <w:pStyle w:val="NoSpacing"/>
        <w:jc w:val="both"/>
        <w:rPr>
          <w:color w:val="000000"/>
          <w:sz w:val="20"/>
          <w:szCs w:val="20"/>
          <w:lang w:val="sr-Cyrl-RS"/>
        </w:rPr>
      </w:pPr>
    </w:p>
    <w:p w:rsidR="007B4442" w:rsidRPr="00B50093" w:rsidRDefault="007B4442" w:rsidP="00B50093">
      <w:pPr>
        <w:pStyle w:val="NoSpacing"/>
        <w:jc w:val="both"/>
        <w:rPr>
          <w:color w:val="000000"/>
          <w:sz w:val="20"/>
          <w:szCs w:val="20"/>
          <w:lang w:val="sr-Cyrl-RS"/>
        </w:rPr>
      </w:pPr>
      <w:bookmarkStart w:id="0" w:name="_GoBack"/>
      <w:bookmarkEnd w:id="0"/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Pr="007B4442" w:rsidRDefault="004E55E8" w:rsidP="004E55E8">
      <w:pPr>
        <w:pStyle w:val="NoSpacing"/>
        <w:ind w:left="142"/>
        <w:jc w:val="both"/>
        <w:rPr>
          <w:b/>
          <w:bCs/>
          <w:color w:val="000000"/>
          <w:szCs w:val="24"/>
          <w:lang w:val="sr-Cyrl-BA"/>
        </w:rPr>
      </w:pPr>
      <w:r w:rsidRPr="007B4442">
        <w:rPr>
          <w:b/>
          <w:bCs/>
          <w:color w:val="000000"/>
          <w:szCs w:val="24"/>
          <w:lang w:val="sr-Cyrl-BA"/>
        </w:rPr>
        <w:t>Други семестар: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267796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Литургијски и светотајински символизам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Ненад Тупеша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Pr="006F0310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16"/>
          <w:szCs w:val="16"/>
          <w:lang w:val="ru-RU"/>
        </w:rPr>
      </w:pPr>
      <w:r w:rsidRPr="004E55E8">
        <w:rPr>
          <w:sz w:val="20"/>
          <w:szCs w:val="18"/>
          <w:lang w:val="sr-Cyrl-BA"/>
        </w:rPr>
        <w:t>Ислам и религијска култура на Блиском истоку</w:t>
      </w:r>
    </w:p>
    <w:p w:rsidR="00267796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Срђан Симић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P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Православна еклисиологија и екуменизам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Здравко Пено</w:t>
      </w:r>
    </w:p>
    <w:p w:rsidR="004E55E8" w:rsidRPr="004E55E8" w:rsidRDefault="004E55E8" w:rsidP="004E55E8">
      <w:pPr>
        <w:pStyle w:val="NoSpacing"/>
        <w:ind w:left="142"/>
        <w:jc w:val="both"/>
        <w:rPr>
          <w:szCs w:val="24"/>
          <w:lang w:val="sr-Cyrl-BA"/>
        </w:rPr>
      </w:pPr>
    </w:p>
    <w:p w:rsidR="004E55E8" w:rsidRP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Православна аскетска педагогија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Владимир Ступар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Старозавјетни апокрифи </w:t>
      </w:r>
    </w:p>
    <w:p w:rsidR="004E55E8" w:rsidRDefault="004E55E8" w:rsidP="004E55E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 w:rsidRPr="00362E0B">
        <w:rPr>
          <w:rFonts w:ascii="Times New Roman" w:eastAsia="Times New Roman" w:hAnsi="Times New Roman" w:cs="Times New Roman"/>
          <w:color w:val="000000"/>
        </w:rPr>
        <w:t xml:space="preserve"> </w:t>
      </w: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Владислав Топаловић</w:t>
      </w:r>
    </w:p>
    <w:p w:rsidR="004E55E8" w:rsidRPr="004E55E8" w:rsidRDefault="004E55E8" w:rsidP="004E55E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55E8" w:rsidRPr="006F0310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Правнополитички систем у ФНРЈ - СФРЈ и однос према СПЦ</w:t>
      </w:r>
    </w:p>
    <w:p w:rsidR="004E55E8" w:rsidRP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4E55E8">
        <w:rPr>
          <w:color w:val="000000"/>
          <w:sz w:val="20"/>
          <w:szCs w:val="20"/>
        </w:rPr>
        <w:t>Др Далибор Петровић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Апокрифна Еванђеља раног хришћанства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Дарко Ђого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Светогорске теме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Мирко Сајловић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Pr="006F0310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Односи Православне и Римокатоличке Цркве у Босни и Херцеговини у 20. вијеку</w:t>
      </w:r>
    </w:p>
    <w:p w:rsidR="004E55E8" w:rsidRP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4E55E8">
        <w:rPr>
          <w:color w:val="000000"/>
          <w:sz w:val="20"/>
          <w:szCs w:val="20"/>
        </w:rPr>
        <w:t>Др Саша Шољевић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Pr="006F0310" w:rsidRDefault="004E55E8" w:rsidP="004E55E8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6F031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Теме из сирске културе од </w:t>
      </w: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F031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до </w:t>
      </w: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IX</w:t>
      </w:r>
      <w:r w:rsidRPr="006F031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века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Бошко Ерић</w:t>
      </w:r>
    </w:p>
    <w:p w:rsidR="004E55E8" w:rsidRPr="004E55E8" w:rsidRDefault="004E55E8" w:rsidP="004E5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55E8" w:rsidRPr="006F0310" w:rsidRDefault="004E55E8" w:rsidP="00F309BD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Историја српског књижевног језика - од Светог Саве до Светог Владике Николаја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Зорица Никитовић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Pr="006F0310" w:rsidRDefault="004E55E8" w:rsidP="00F309BD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Теологија инкултурације и православни мисионарски методи</w:t>
      </w:r>
    </w:p>
    <w:p w:rsidR="007B4442" w:rsidRP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4442">
        <w:rPr>
          <w:rFonts w:ascii="Times New Roman" w:eastAsia="Times New Roman" w:hAnsi="Times New Roman" w:cs="Times New Roman"/>
          <w:color w:val="000000"/>
          <w:sz w:val="20"/>
          <w:szCs w:val="20"/>
        </w:rPr>
        <w:t>Др Ведран Голијанин</w:t>
      </w:r>
    </w:p>
    <w:p w:rsidR="007B4442" w:rsidRDefault="007B4442" w:rsidP="007B4442">
      <w:pPr>
        <w:pStyle w:val="NoSpacing"/>
        <w:ind w:left="284"/>
        <w:jc w:val="both"/>
        <w:rPr>
          <w:color w:val="000000"/>
          <w:sz w:val="20"/>
          <w:szCs w:val="20"/>
        </w:rPr>
      </w:pPr>
    </w:p>
    <w:p w:rsidR="007B4442" w:rsidRPr="006F0310" w:rsidRDefault="007B4442" w:rsidP="00F309BD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Лексика и лексичка семантика у црквенослов. језику и дјелима сакралног карактера код Срба</w:t>
      </w: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4442">
        <w:rPr>
          <w:rFonts w:ascii="Times New Roman" w:eastAsia="Times New Roman" w:hAnsi="Times New Roman" w:cs="Times New Roman"/>
          <w:color w:val="000000"/>
          <w:sz w:val="20"/>
          <w:szCs w:val="20"/>
        </w:rPr>
        <w:t>Др Јелица Стојановић</w:t>
      </w: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Античка књижевност и хришћанска рецепција</w:t>
      </w:r>
    </w:p>
    <w:p w:rsidR="00C4245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Др Владан Бартула</w:t>
      </w: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B4442" w:rsidSect="007B4442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7B4442" w:rsidRP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7B4442" w:rsidRDefault="007B4442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2947C7" w:rsidRPr="007B4442" w:rsidRDefault="002947C7" w:rsidP="00E92433">
      <w:pPr>
        <w:pStyle w:val="NoSpacing"/>
        <w:jc w:val="both"/>
        <w:rPr>
          <w:szCs w:val="24"/>
          <w:lang w:val="sr-Cyrl-BA"/>
        </w:rPr>
      </w:pPr>
      <w:r w:rsidRPr="007B4442">
        <w:rPr>
          <w:szCs w:val="24"/>
          <w:lang w:val="sr-Cyrl-BA"/>
        </w:rPr>
        <w:t xml:space="preserve">Уз овај документ прилаже се и </w:t>
      </w:r>
      <w:r w:rsidR="00FD0860">
        <w:rPr>
          <w:szCs w:val="24"/>
          <w:lang w:val="sr-Cyrl-BA"/>
        </w:rPr>
        <w:t xml:space="preserve">кадидатово </w:t>
      </w:r>
      <w:r w:rsidRPr="007B4442">
        <w:rPr>
          <w:szCs w:val="24"/>
          <w:lang w:val="sr-Cyrl-BA"/>
        </w:rPr>
        <w:t xml:space="preserve">образложење предлога теме </w:t>
      </w:r>
      <w:r w:rsidR="00E92433">
        <w:rPr>
          <w:szCs w:val="24"/>
          <w:lang w:val="sr-Cyrl-BA"/>
        </w:rPr>
        <w:t>истраживања током трећег циклуса</w:t>
      </w:r>
      <w:r w:rsidRPr="007B4442">
        <w:rPr>
          <w:szCs w:val="24"/>
          <w:lang w:val="sr-Cyrl-BA"/>
        </w:rPr>
        <w:t xml:space="preserve"> у форми есеја, обима једна до две куцане стране.</w:t>
      </w:r>
    </w:p>
    <w:p w:rsidR="002947C7" w:rsidRPr="007B444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FD0860" w:rsidRDefault="002947C7" w:rsidP="00210E9F">
      <w:pPr>
        <w:pStyle w:val="NoSpacing"/>
        <w:jc w:val="both"/>
        <w:rPr>
          <w:rStyle w:val="fontstyle01"/>
          <w:rFonts w:asciiTheme="majorBidi" w:hAnsiTheme="majorBidi" w:cstheme="majorBidi"/>
          <w:sz w:val="24"/>
          <w:szCs w:val="24"/>
          <w:lang w:val="sr-Cyrl-BA"/>
        </w:rPr>
      </w:pP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Имајући у виду рад кандидата на претходним нивоима студија, његова интересовања и компетенције, препоручујем </w:t>
      </w:r>
      <w:r w:rsidR="00210E9F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>Комисији</w:t>
      </w: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 </w:t>
      </w:r>
      <w:r w:rsidR="00210E9F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>за упис на студијски програм трећег циклуса</w:t>
      </w: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 да му</w:t>
      </w:r>
      <w:r w:rsidRPr="007B4442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 </w:t>
      </w: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>одобри упис на студије и прихватам да будем ментор. Такође, потврђујем да сам сагласан са избором предмета које ће кандидат полагати.</w:t>
      </w:r>
    </w:p>
    <w:p w:rsidR="00C42452" w:rsidRPr="00FD0860" w:rsidRDefault="00C42452" w:rsidP="002947C7">
      <w:pPr>
        <w:pStyle w:val="NoSpacing"/>
        <w:jc w:val="both"/>
        <w:rPr>
          <w:rStyle w:val="fontstyle01"/>
          <w:rFonts w:asciiTheme="majorBidi" w:hAnsiTheme="majorBidi" w:cstheme="majorBidi"/>
          <w:sz w:val="24"/>
          <w:szCs w:val="24"/>
          <w:lang w:val="sr-Cyrl-BA"/>
        </w:rPr>
      </w:pPr>
    </w:p>
    <w:p w:rsidR="00C42452" w:rsidRPr="00FD0860" w:rsidRDefault="00C42452" w:rsidP="002947C7">
      <w:pPr>
        <w:pStyle w:val="NoSpacing"/>
        <w:jc w:val="both"/>
        <w:rPr>
          <w:rStyle w:val="fontstyle01"/>
          <w:rFonts w:asciiTheme="majorBidi" w:hAnsiTheme="majorBidi" w:cstheme="majorBidi"/>
          <w:sz w:val="20"/>
          <w:szCs w:val="20"/>
          <w:lang w:val="sr-Cyrl-BA"/>
        </w:rPr>
      </w:pPr>
    </w:p>
    <w:p w:rsidR="00C42452" w:rsidRDefault="00C42452" w:rsidP="00C42452">
      <w:pPr>
        <w:pStyle w:val="NoSpacing"/>
        <w:jc w:val="right"/>
        <w:rPr>
          <w:rStyle w:val="fontstyle01"/>
          <w:rFonts w:asciiTheme="majorBidi" w:hAnsiTheme="majorBidi" w:cstheme="majorBidi"/>
          <w:sz w:val="20"/>
          <w:szCs w:val="20"/>
          <w:lang w:val="sr-Cyrl-BA"/>
        </w:rPr>
      </w:pPr>
      <w:r>
        <w:rPr>
          <w:rStyle w:val="fontstyle01"/>
          <w:rFonts w:asciiTheme="majorBidi" w:hAnsiTheme="majorBidi" w:cstheme="majorBidi"/>
          <w:sz w:val="20"/>
          <w:szCs w:val="20"/>
          <w:lang w:val="sr-Cyrl-BA"/>
        </w:rPr>
        <w:t>__</w:t>
      </w:r>
      <w:r w:rsidR="007B4442">
        <w:rPr>
          <w:rStyle w:val="fontstyle01"/>
          <w:rFonts w:asciiTheme="majorBidi" w:hAnsiTheme="majorBidi" w:cstheme="majorBidi"/>
          <w:sz w:val="20"/>
          <w:szCs w:val="20"/>
          <w:lang w:val="sr-Cyrl-BA"/>
        </w:rPr>
        <w:t>____</w:t>
      </w:r>
      <w:r>
        <w:rPr>
          <w:rStyle w:val="fontstyle01"/>
          <w:rFonts w:asciiTheme="majorBidi" w:hAnsiTheme="majorBidi" w:cstheme="majorBidi"/>
          <w:sz w:val="20"/>
          <w:szCs w:val="20"/>
          <w:lang w:val="sr-Cyrl-BA"/>
        </w:rPr>
        <w:t>_________________________________</w:t>
      </w:r>
    </w:p>
    <w:p w:rsidR="00C42452" w:rsidRPr="00C42452" w:rsidRDefault="00C42452" w:rsidP="00C42452">
      <w:pPr>
        <w:pStyle w:val="NoSpacing"/>
        <w:jc w:val="right"/>
        <w:rPr>
          <w:rFonts w:asciiTheme="majorBidi" w:hAnsiTheme="majorBidi" w:cstheme="majorBidi"/>
          <w:color w:val="000000"/>
          <w:sz w:val="20"/>
          <w:szCs w:val="20"/>
          <w:lang w:val="sr-Cyrl-BA"/>
        </w:rPr>
      </w:pPr>
      <w:r w:rsidRPr="007B4442">
        <w:rPr>
          <w:rFonts w:asciiTheme="majorBidi" w:hAnsiTheme="majorBidi" w:cstheme="majorBidi"/>
          <w:color w:val="000000"/>
          <w:szCs w:val="24"/>
          <w:lang w:val="sr-Cyrl-BA"/>
        </w:rPr>
        <w:t>потпис ментора</w:t>
      </w:r>
      <w:r>
        <w:rPr>
          <w:rFonts w:asciiTheme="majorBidi" w:hAnsiTheme="majorBidi" w:cstheme="majorBidi"/>
          <w:color w:val="000000"/>
          <w:sz w:val="20"/>
          <w:szCs w:val="20"/>
          <w:lang w:val="sr-Cyrl-BA"/>
        </w:rPr>
        <w:tab/>
      </w:r>
      <w:r>
        <w:rPr>
          <w:rFonts w:asciiTheme="majorBidi" w:hAnsiTheme="majorBidi" w:cstheme="majorBidi"/>
          <w:color w:val="000000"/>
          <w:sz w:val="20"/>
          <w:szCs w:val="20"/>
          <w:lang w:val="sr-Cyrl-BA"/>
        </w:rPr>
        <w:tab/>
      </w:r>
    </w:p>
    <w:sectPr w:rsidR="00C42452" w:rsidRPr="00C42452" w:rsidSect="00C42452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D7" w:rsidRDefault="00713AD7" w:rsidP="004E55E8">
      <w:pPr>
        <w:spacing w:after="0" w:line="240" w:lineRule="auto"/>
      </w:pPr>
      <w:r>
        <w:separator/>
      </w:r>
    </w:p>
  </w:endnote>
  <w:endnote w:type="continuationSeparator" w:id="0">
    <w:p w:rsidR="00713AD7" w:rsidRDefault="00713AD7" w:rsidP="004E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MediumDisp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532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5E8" w:rsidRDefault="004E5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5E8" w:rsidRDefault="004E5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D7" w:rsidRDefault="00713AD7" w:rsidP="004E55E8">
      <w:pPr>
        <w:spacing w:after="0" w:line="240" w:lineRule="auto"/>
      </w:pPr>
      <w:r>
        <w:separator/>
      </w:r>
    </w:p>
  </w:footnote>
  <w:footnote w:type="continuationSeparator" w:id="0">
    <w:p w:rsidR="00713AD7" w:rsidRDefault="00713AD7" w:rsidP="004E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86A"/>
    <w:multiLevelType w:val="hybridMultilevel"/>
    <w:tmpl w:val="EDC09190"/>
    <w:lvl w:ilvl="0" w:tplc="678A796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C7"/>
    <w:rsid w:val="000E4082"/>
    <w:rsid w:val="001C3127"/>
    <w:rsid w:val="00210E9F"/>
    <w:rsid w:val="00260EE2"/>
    <w:rsid w:val="00267796"/>
    <w:rsid w:val="002947C7"/>
    <w:rsid w:val="00330A1D"/>
    <w:rsid w:val="0041004B"/>
    <w:rsid w:val="004E55E8"/>
    <w:rsid w:val="00542552"/>
    <w:rsid w:val="0064293D"/>
    <w:rsid w:val="00645B7C"/>
    <w:rsid w:val="00686D73"/>
    <w:rsid w:val="006D6364"/>
    <w:rsid w:val="006F0310"/>
    <w:rsid w:val="00713AD7"/>
    <w:rsid w:val="00792855"/>
    <w:rsid w:val="007B4442"/>
    <w:rsid w:val="008D217F"/>
    <w:rsid w:val="00A324B7"/>
    <w:rsid w:val="00B50093"/>
    <w:rsid w:val="00C42452"/>
    <w:rsid w:val="00C64F3E"/>
    <w:rsid w:val="00DC68A3"/>
    <w:rsid w:val="00E92433"/>
    <w:rsid w:val="00EB6233"/>
    <w:rsid w:val="00EE4F99"/>
    <w:rsid w:val="00F17B7D"/>
    <w:rsid w:val="00FD0860"/>
    <w:rsid w:val="00FE025F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E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29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82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8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82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4082"/>
  </w:style>
  <w:style w:type="paragraph" w:styleId="Footer">
    <w:name w:val="footer"/>
    <w:basedOn w:val="Normal"/>
    <w:link w:val="Foot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4082"/>
    <w:rPr>
      <w:rFonts w:ascii="Times New Roman" w:hAnsi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4293D"/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2947C7"/>
    <w:rPr>
      <w:rFonts w:ascii="MinionPro-MediumDisp" w:hAnsi="MinionPro-MediumDisp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E5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E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29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82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8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82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4082"/>
  </w:style>
  <w:style w:type="paragraph" w:styleId="Footer">
    <w:name w:val="footer"/>
    <w:basedOn w:val="Normal"/>
    <w:link w:val="Foot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4082"/>
    <w:rPr>
      <w:rFonts w:ascii="Times New Roman" w:hAnsi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4293D"/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2947C7"/>
    <w:rPr>
      <w:rFonts w:ascii="MinionPro-MediumDisp" w:hAnsi="MinionPro-MediumDisp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E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46D2-53CC-4A3B-B458-8A2D9400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</dc:creator>
  <cp:lastModifiedBy>S</cp:lastModifiedBy>
  <cp:revision>2</cp:revision>
  <cp:lastPrinted>2023-09-28T14:16:00Z</cp:lastPrinted>
  <dcterms:created xsi:type="dcterms:W3CDTF">2025-09-05T07:55:00Z</dcterms:created>
  <dcterms:modified xsi:type="dcterms:W3CDTF">2025-09-05T07:55:00Z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c380ec75-3bb6-4937-a7a8-77e344e6209d</vt:lpwstr>
  </property>
</Properties>
</file>