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2A2" w:rsidRDefault="001842A2" w:rsidP="00A76BAB">
      <w:pPr>
        <w:ind w:firstLine="708"/>
        <w:jc w:val="both"/>
        <w:rPr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УНИВЕРЗИТЕТ У ИСТОЧНОМ САРАЈЕВУ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ПРАВОСЛАВНИ БОГОСЛОВСКИ ФАКУЛТЕТ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„СВЕТИ ВАСИЛИЈЕ ОСТРОШКИ“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ФОЧА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 Р А В И Л Н И К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О поступку лицитације на 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Православном богословском факултету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„Свети Василије Острошки“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Фоча</w:t>
      </w: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1842A2" w:rsidRDefault="001842A2" w:rsidP="00184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Фоча, 07.03.2022. године</w:t>
      </w:r>
    </w:p>
    <w:p w:rsidR="001842A2" w:rsidRDefault="001842A2" w:rsidP="00A76BAB">
      <w:pPr>
        <w:ind w:firstLine="708"/>
        <w:jc w:val="both"/>
        <w:rPr>
          <w:lang w:val="sr-Cyrl-BA"/>
        </w:rPr>
      </w:pPr>
    </w:p>
    <w:p w:rsidR="00210CC8" w:rsidRDefault="00A5222F" w:rsidP="00A76BAB">
      <w:pPr>
        <w:ind w:firstLine="708"/>
        <w:jc w:val="both"/>
        <w:rPr>
          <w:lang w:val="sr-Cyrl-BA"/>
        </w:rPr>
      </w:pPr>
      <w:r>
        <w:rPr>
          <w:lang w:val="sr-Cyrl-BA"/>
        </w:rPr>
        <w:lastRenderedPageBreak/>
        <w:t xml:space="preserve">На основу члана 22. став </w:t>
      </w:r>
      <w:r w:rsidR="007F7FDA">
        <w:rPr>
          <w:lang w:val="sr-Cyrl-BA"/>
        </w:rPr>
        <w:t>1</w:t>
      </w:r>
      <w:r w:rsidR="007F7FDA">
        <w:t>.</w:t>
      </w:r>
      <w:r>
        <w:rPr>
          <w:lang w:val="sr-Cyrl-BA"/>
        </w:rPr>
        <w:t xml:space="preserve"> алинеја 15</w:t>
      </w:r>
      <w:r w:rsidR="007F7FDA">
        <w:t>.</w:t>
      </w:r>
      <w:r>
        <w:rPr>
          <w:lang w:val="sr-Cyrl-BA"/>
        </w:rPr>
        <w:t xml:space="preserve"> Статута Православног богословског факултета „Свети Василије Острошки“ у Фочи, Управни одбор Православног богословског факултета „Свети Василије Острошки“ у Фочи на сједници одр</w:t>
      </w:r>
      <w:r w:rsidR="00E81DD3">
        <w:rPr>
          <w:lang w:val="sr-Cyrl-BA"/>
        </w:rPr>
        <w:t>ж</w:t>
      </w:r>
      <w:r w:rsidR="000F2F96">
        <w:rPr>
          <w:lang w:val="sr-Cyrl-BA"/>
        </w:rPr>
        <w:t>аној дана 03. 03. 2022. године</w:t>
      </w:r>
      <w:r>
        <w:rPr>
          <w:lang w:val="sr-Cyrl-BA"/>
        </w:rPr>
        <w:t xml:space="preserve"> , донио је</w:t>
      </w:r>
    </w:p>
    <w:p w:rsidR="00A5222F" w:rsidRDefault="00A5222F" w:rsidP="00A5222F">
      <w:pPr>
        <w:jc w:val="both"/>
        <w:rPr>
          <w:lang w:val="sr-Cyrl-BA"/>
        </w:rPr>
      </w:pPr>
    </w:p>
    <w:p w:rsidR="00A5222F" w:rsidRDefault="00A5222F" w:rsidP="00956BF7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ПРАВИЛНИК</w:t>
      </w:r>
    </w:p>
    <w:p w:rsidR="00A5222F" w:rsidRDefault="00E81DD3" w:rsidP="00956BF7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о</w:t>
      </w:r>
      <w:r w:rsidR="00A5222F">
        <w:rPr>
          <w:b/>
          <w:lang w:val="sr-Cyrl-BA"/>
        </w:rPr>
        <w:t xml:space="preserve"> пос</w:t>
      </w:r>
      <w:r w:rsidR="00956BF7">
        <w:rPr>
          <w:b/>
          <w:lang w:val="sr-Cyrl-BA"/>
        </w:rPr>
        <w:t xml:space="preserve">тупку лицитације на </w:t>
      </w:r>
    </w:p>
    <w:p w:rsidR="00956BF7" w:rsidRDefault="00956BF7" w:rsidP="00956BF7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Православном богословском факултету</w:t>
      </w:r>
    </w:p>
    <w:p w:rsidR="00956BF7" w:rsidRDefault="00956BF7" w:rsidP="00956BF7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 xml:space="preserve">„Свети Василије Острошки“ </w:t>
      </w:r>
    </w:p>
    <w:p w:rsidR="00956BF7" w:rsidRDefault="00956BF7" w:rsidP="00956BF7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у Фочи</w:t>
      </w:r>
    </w:p>
    <w:p w:rsidR="00956BF7" w:rsidRDefault="00956BF7" w:rsidP="00956BF7">
      <w:pPr>
        <w:spacing w:after="0"/>
        <w:rPr>
          <w:b/>
          <w:lang w:val="sr-Cyrl-BA"/>
        </w:rPr>
      </w:pPr>
    </w:p>
    <w:p w:rsidR="00956BF7" w:rsidRDefault="00956BF7" w:rsidP="00956BF7">
      <w:pPr>
        <w:pStyle w:val="ListParagraph"/>
        <w:numPr>
          <w:ilvl w:val="0"/>
          <w:numId w:val="1"/>
        </w:numPr>
        <w:spacing w:after="0"/>
        <w:rPr>
          <w:b/>
          <w:lang w:val="sr-Cyrl-BA"/>
        </w:rPr>
      </w:pPr>
      <w:r>
        <w:rPr>
          <w:b/>
          <w:lang w:val="sr-Cyrl-BA"/>
        </w:rPr>
        <w:t>ОПШТЕ ОДРЕДБЕ</w:t>
      </w:r>
    </w:p>
    <w:p w:rsidR="00956BF7" w:rsidRDefault="00956BF7" w:rsidP="00956BF7">
      <w:pPr>
        <w:spacing w:after="0"/>
        <w:rPr>
          <w:b/>
          <w:lang w:val="sr-Cyrl-BA"/>
        </w:rPr>
      </w:pPr>
    </w:p>
    <w:p w:rsidR="00956BF7" w:rsidRDefault="00956BF7" w:rsidP="00956BF7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1.</w:t>
      </w:r>
    </w:p>
    <w:p w:rsidR="00956BF7" w:rsidRDefault="00956BF7" w:rsidP="00956BF7">
      <w:pPr>
        <w:spacing w:after="0"/>
        <w:rPr>
          <w:b/>
          <w:lang w:val="sr-Cyrl-BA"/>
        </w:rPr>
      </w:pPr>
    </w:p>
    <w:p w:rsidR="00956BF7" w:rsidRDefault="00956BF7" w:rsidP="00956BF7">
      <w:pPr>
        <w:spacing w:after="0"/>
        <w:jc w:val="both"/>
        <w:rPr>
          <w:lang w:val="sr-Cyrl-BA"/>
        </w:rPr>
      </w:pPr>
      <w:r>
        <w:rPr>
          <w:b/>
          <w:lang w:val="sr-Cyrl-BA"/>
        </w:rPr>
        <w:tab/>
      </w:r>
      <w:r>
        <w:rPr>
          <w:lang w:val="sr-Cyrl-BA"/>
        </w:rPr>
        <w:t>Правилником о поступку лицитације на Православном богословском факултету „Свети Василије Острошки“ у Фочи (у даљем тексту: Правилник) уређују се питања покретања и провођења поступка лицитације, именовања и начина рада Комисије за лицитацију (у даљем тексту: Комисија) и друга питања од значаја за област лицитације на Православном богословском факултету „Свети Василије Острошки“ у Фочи ( у даљем тексту: Факултет).</w:t>
      </w:r>
    </w:p>
    <w:p w:rsidR="00956BF7" w:rsidRDefault="00956BF7" w:rsidP="00956BF7">
      <w:pPr>
        <w:spacing w:after="0"/>
        <w:jc w:val="both"/>
        <w:rPr>
          <w:lang w:val="sr-Cyrl-BA"/>
        </w:rPr>
      </w:pPr>
    </w:p>
    <w:p w:rsidR="00956BF7" w:rsidRDefault="00956BF7" w:rsidP="00956BF7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2.</w:t>
      </w:r>
    </w:p>
    <w:p w:rsidR="00956BF7" w:rsidRDefault="00956BF7" w:rsidP="00956BF7">
      <w:pPr>
        <w:spacing w:after="0"/>
        <w:rPr>
          <w:b/>
          <w:lang w:val="sr-Cyrl-BA"/>
        </w:rPr>
      </w:pPr>
    </w:p>
    <w:p w:rsidR="00956BF7" w:rsidRDefault="00956BF7" w:rsidP="00956BF7">
      <w:pPr>
        <w:spacing w:after="0"/>
        <w:jc w:val="both"/>
        <w:rPr>
          <w:lang w:val="sr-Cyrl-BA"/>
        </w:rPr>
      </w:pPr>
      <w:r>
        <w:rPr>
          <w:b/>
          <w:lang w:val="sr-Cyrl-BA"/>
        </w:rPr>
        <w:tab/>
      </w:r>
      <w:r w:rsidR="00AF06E4">
        <w:rPr>
          <w:lang w:val="sr-Cyrl-BA"/>
        </w:rPr>
        <w:t>Поједини изрази који се користе</w:t>
      </w:r>
      <w:r w:rsidR="008F7969">
        <w:rPr>
          <w:lang w:val="sr-Cyrl-BA"/>
        </w:rPr>
        <w:t xml:space="preserve"> </w:t>
      </w:r>
      <w:r w:rsidR="00AF06E4">
        <w:rPr>
          <w:lang w:val="sr-Cyrl-BA"/>
        </w:rPr>
        <w:t>у овом правилнику имају сљедеће значење:</w:t>
      </w:r>
    </w:p>
    <w:p w:rsidR="00AF06E4" w:rsidRDefault="00AF06E4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Лицитација </w:t>
      </w:r>
      <w:r>
        <w:rPr>
          <w:lang w:val="sr-Cyrl-BA"/>
        </w:rPr>
        <w:t>јесте поступак продаје покретне имовине Православног богословског факултета „Свети Василије Острошки“ у Фочи путем јавног надметања учесника по основу цијене.</w:t>
      </w:r>
    </w:p>
    <w:p w:rsidR="00AF06E4" w:rsidRDefault="00AF06E4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Комисија за лицитацију </w:t>
      </w:r>
      <w:r>
        <w:rPr>
          <w:lang w:val="sr-Cyrl-BA"/>
        </w:rPr>
        <w:t>јесте Комисија која проводи поступак лицитације на Православном богословском факултету „Свети Василије Острошки“ у Фочи, а која се именује рјешењем декана Факултета.</w:t>
      </w:r>
    </w:p>
    <w:p w:rsidR="00AF06E4" w:rsidRDefault="00AF06E4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Учесник </w:t>
      </w:r>
      <w:r>
        <w:rPr>
          <w:lang w:val="sr-Cyrl-BA"/>
        </w:rPr>
        <w:t>лицитације јесте домаће и страно физичко лице, као и домаће и страно правно лице које учествује на лицитацији, на основу пријаве за лицитацију.</w:t>
      </w:r>
    </w:p>
    <w:p w:rsidR="00AF06E4" w:rsidRDefault="00AF06E4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>Овлаштено лице</w:t>
      </w:r>
      <w:r>
        <w:rPr>
          <w:lang w:val="sr-Cyrl-BA"/>
        </w:rPr>
        <w:t xml:space="preserve"> подразумјева лице које је овлаштено за доношење одлука закључивања уговора о продаји имовине путем лицитације. Овлаштено лице у поступку</w:t>
      </w:r>
      <w:r w:rsidR="00225692">
        <w:rPr>
          <w:lang w:val="sr-Cyrl-BA"/>
        </w:rPr>
        <w:t xml:space="preserve"> продаје имовине </w:t>
      </w:r>
      <w:r w:rsidR="006D09C3">
        <w:rPr>
          <w:lang w:val="sr-Cyrl-BA"/>
        </w:rPr>
        <w:t>Факултета</w:t>
      </w:r>
      <w:r>
        <w:rPr>
          <w:lang w:val="sr-Cyrl-BA"/>
        </w:rPr>
        <w:t xml:space="preserve"> </w:t>
      </w:r>
      <w:r w:rsidR="006D09C3">
        <w:t>je</w:t>
      </w:r>
      <w:r w:rsidR="00225692">
        <w:rPr>
          <w:lang w:val="sr-Cyrl-BA"/>
        </w:rPr>
        <w:t xml:space="preserve"> декан. </w:t>
      </w:r>
    </w:p>
    <w:p w:rsidR="00225692" w:rsidRDefault="00225692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Кауција </w:t>
      </w:r>
      <w:r>
        <w:rPr>
          <w:lang w:val="sr-Cyrl-BA"/>
        </w:rPr>
        <w:t>означава врсту новчане гаранције за извршење обавезе.</w:t>
      </w:r>
    </w:p>
    <w:p w:rsidR="00225692" w:rsidRDefault="00225692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Отворена лицитација </w:t>
      </w:r>
      <w:r>
        <w:rPr>
          <w:lang w:val="sr-Cyrl-BA"/>
        </w:rPr>
        <w:t>јесте поступак у коме понуђач јавно објављује своју понуду.</w:t>
      </w:r>
    </w:p>
    <w:p w:rsidR="00225692" w:rsidRDefault="00225692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Затворена лицитација </w:t>
      </w:r>
      <w:r>
        <w:rPr>
          <w:lang w:val="sr-Cyrl-BA"/>
        </w:rPr>
        <w:t>јесте поступак у коме понуђач доставља понуду у затвореној коверти.</w:t>
      </w:r>
    </w:p>
    <w:p w:rsidR="00225692" w:rsidRDefault="00225692" w:rsidP="00AF06E4">
      <w:pPr>
        <w:pStyle w:val="ListParagraph"/>
        <w:numPr>
          <w:ilvl w:val="0"/>
          <w:numId w:val="2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 xml:space="preserve">Образац за пријаву </w:t>
      </w:r>
      <w:r>
        <w:rPr>
          <w:lang w:val="sr-Cyrl-BA"/>
        </w:rPr>
        <w:t>јесте документ који попуњавају лица заинтересована за учешће на лицитацији, те чини саставни дио овог правилника.</w:t>
      </w:r>
    </w:p>
    <w:p w:rsidR="00225692" w:rsidRDefault="00225692" w:rsidP="003769D0">
      <w:pPr>
        <w:spacing w:after="0"/>
        <w:ind w:left="360"/>
        <w:jc w:val="both"/>
        <w:rPr>
          <w:lang w:val="sr-Cyrl-BA"/>
        </w:rPr>
      </w:pPr>
    </w:p>
    <w:p w:rsidR="003769D0" w:rsidRDefault="003769D0" w:rsidP="003769D0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Покретање поступка лицитације</w:t>
      </w:r>
    </w:p>
    <w:p w:rsidR="003769D0" w:rsidRDefault="003769D0" w:rsidP="003769D0">
      <w:pPr>
        <w:pStyle w:val="ListParagraph"/>
        <w:spacing w:after="0"/>
        <w:jc w:val="both"/>
        <w:rPr>
          <w:b/>
          <w:lang w:val="sr-Cyrl-BA"/>
        </w:rPr>
      </w:pPr>
    </w:p>
    <w:p w:rsidR="003769D0" w:rsidRDefault="003769D0" w:rsidP="003769D0">
      <w:pPr>
        <w:spacing w:after="0"/>
        <w:ind w:left="360"/>
        <w:jc w:val="center"/>
        <w:rPr>
          <w:b/>
          <w:lang w:val="sr-Cyrl-BA"/>
        </w:rPr>
      </w:pPr>
      <w:r>
        <w:rPr>
          <w:b/>
          <w:lang w:val="sr-Cyrl-BA"/>
        </w:rPr>
        <w:t>Члан 3.</w:t>
      </w:r>
    </w:p>
    <w:p w:rsidR="003769D0" w:rsidRDefault="003769D0" w:rsidP="003769D0">
      <w:pPr>
        <w:spacing w:after="0"/>
        <w:ind w:left="360"/>
        <w:rPr>
          <w:b/>
          <w:lang w:val="sr-Cyrl-BA"/>
        </w:rPr>
      </w:pPr>
    </w:p>
    <w:p w:rsidR="003769D0" w:rsidRDefault="003769D0" w:rsidP="003769D0">
      <w:pPr>
        <w:spacing w:after="0"/>
        <w:jc w:val="both"/>
        <w:rPr>
          <w:lang w:val="sr-Cyrl-BA"/>
        </w:rPr>
      </w:pPr>
      <w:r>
        <w:rPr>
          <w:lang w:val="sr-Cyrl-BA"/>
        </w:rPr>
        <w:t>1.Декан факултета подноси захтјев У</w:t>
      </w:r>
      <w:r w:rsidR="000525F1">
        <w:rPr>
          <w:lang w:val="sr-Cyrl-BA"/>
        </w:rPr>
        <w:t xml:space="preserve">правном одбору факултета </w:t>
      </w:r>
      <w:r>
        <w:rPr>
          <w:lang w:val="sr-Cyrl-BA"/>
        </w:rPr>
        <w:t xml:space="preserve"> за продају предмета лицитације.</w:t>
      </w:r>
    </w:p>
    <w:p w:rsidR="003769D0" w:rsidRDefault="003769D0" w:rsidP="003769D0">
      <w:pPr>
        <w:spacing w:after="0"/>
        <w:jc w:val="both"/>
        <w:rPr>
          <w:lang w:val="sr-Cyrl-BA"/>
        </w:rPr>
      </w:pPr>
      <w:r>
        <w:rPr>
          <w:lang w:val="sr-Cyrl-BA"/>
        </w:rPr>
        <w:lastRenderedPageBreak/>
        <w:t>2.Захтјев за продају предмета лицитације треба да садржи:</w:t>
      </w:r>
    </w:p>
    <w:p w:rsidR="003769D0" w:rsidRDefault="003769D0" w:rsidP="003769D0">
      <w:pPr>
        <w:pStyle w:val="ListParagraph"/>
        <w:numPr>
          <w:ilvl w:val="0"/>
          <w:numId w:val="3"/>
        </w:numPr>
        <w:spacing w:after="0"/>
        <w:jc w:val="both"/>
        <w:rPr>
          <w:lang w:val="sr-Cyrl-BA"/>
        </w:rPr>
      </w:pPr>
      <w:r>
        <w:rPr>
          <w:lang w:val="sr-Cyrl-BA"/>
        </w:rPr>
        <w:t>опис предмета лицитација,</w:t>
      </w:r>
    </w:p>
    <w:p w:rsidR="003769D0" w:rsidRDefault="003769D0" w:rsidP="003769D0">
      <w:pPr>
        <w:pStyle w:val="ListParagraph"/>
        <w:numPr>
          <w:ilvl w:val="0"/>
          <w:numId w:val="3"/>
        </w:numPr>
        <w:spacing w:after="0"/>
        <w:jc w:val="both"/>
        <w:rPr>
          <w:lang w:val="sr-Cyrl-BA"/>
        </w:rPr>
      </w:pPr>
      <w:r>
        <w:rPr>
          <w:lang w:val="sr-Cyrl-BA"/>
        </w:rPr>
        <w:t>књиговодствену вриједност предмета лицитације,</w:t>
      </w:r>
    </w:p>
    <w:p w:rsidR="003769D0" w:rsidRDefault="003769D0" w:rsidP="003769D0">
      <w:pPr>
        <w:pStyle w:val="ListParagraph"/>
        <w:numPr>
          <w:ilvl w:val="0"/>
          <w:numId w:val="3"/>
        </w:numPr>
        <w:spacing w:after="0"/>
        <w:jc w:val="both"/>
        <w:rPr>
          <w:lang w:val="sr-Cyrl-BA"/>
        </w:rPr>
      </w:pPr>
      <w:r>
        <w:rPr>
          <w:lang w:val="sr-Cyrl-BA"/>
        </w:rPr>
        <w:t>врсту лицитације,</w:t>
      </w:r>
    </w:p>
    <w:p w:rsidR="003769D0" w:rsidRDefault="003769D0" w:rsidP="003769D0">
      <w:pPr>
        <w:pStyle w:val="ListParagraph"/>
        <w:numPr>
          <w:ilvl w:val="0"/>
          <w:numId w:val="3"/>
        </w:numPr>
        <w:spacing w:after="0"/>
        <w:jc w:val="both"/>
        <w:rPr>
          <w:lang w:val="sr-Cyrl-BA"/>
        </w:rPr>
      </w:pPr>
      <w:r>
        <w:rPr>
          <w:lang w:val="sr-Cyrl-BA"/>
        </w:rPr>
        <w:t>приједлог чланова комисије за лицитацију.</w:t>
      </w:r>
    </w:p>
    <w:p w:rsidR="003769D0" w:rsidRDefault="003769D0" w:rsidP="003769D0">
      <w:pPr>
        <w:spacing w:after="0"/>
        <w:jc w:val="both"/>
        <w:rPr>
          <w:lang w:val="sr-Cyrl-BA"/>
        </w:rPr>
      </w:pPr>
      <w:r>
        <w:rPr>
          <w:lang w:val="sr-Cyrl-BA"/>
        </w:rPr>
        <w:t>3.</w:t>
      </w:r>
      <w:r w:rsidR="00A76BAB">
        <w:rPr>
          <w:lang w:val="sr-Cyrl-BA"/>
        </w:rPr>
        <w:t>Управни одбор својом одлуком даје сагласност за продају одређене имовине факултета путем лицитације.</w:t>
      </w:r>
    </w:p>
    <w:p w:rsidR="00A76BAB" w:rsidRDefault="00A76BAB" w:rsidP="003769D0">
      <w:pPr>
        <w:spacing w:after="0"/>
        <w:jc w:val="both"/>
        <w:rPr>
          <w:lang w:val="sr-Cyrl-BA"/>
        </w:rPr>
      </w:pPr>
      <w:r>
        <w:rPr>
          <w:lang w:val="sr-Cyrl-BA"/>
        </w:rPr>
        <w:t>4.Одлука о продаји имовине путем лицитације мора да садржи врсту и опис имовине, те остале податке који блиће одређују предмет продаје.</w:t>
      </w:r>
    </w:p>
    <w:p w:rsidR="00A76BAB" w:rsidRDefault="00A76BAB" w:rsidP="003769D0">
      <w:pPr>
        <w:spacing w:after="0"/>
        <w:jc w:val="both"/>
        <w:rPr>
          <w:lang w:val="sr-Cyrl-BA"/>
        </w:rPr>
      </w:pPr>
    </w:p>
    <w:p w:rsidR="00A76BAB" w:rsidRDefault="00A76BAB" w:rsidP="00A76BAB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Лицитациона комисија</w:t>
      </w:r>
    </w:p>
    <w:p w:rsidR="00A76BAB" w:rsidRDefault="00A76BAB" w:rsidP="00A76BAB">
      <w:pPr>
        <w:spacing w:after="0"/>
        <w:jc w:val="both"/>
        <w:rPr>
          <w:b/>
          <w:lang w:val="sr-Cyrl-BA"/>
        </w:rPr>
      </w:pPr>
    </w:p>
    <w:p w:rsidR="00A76BAB" w:rsidRDefault="00A76BAB" w:rsidP="00A76BAB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4.</w:t>
      </w:r>
    </w:p>
    <w:p w:rsidR="00A76BAB" w:rsidRDefault="00A76BAB" w:rsidP="00A76BAB">
      <w:pPr>
        <w:spacing w:after="0"/>
        <w:rPr>
          <w:b/>
          <w:lang w:val="sr-Cyrl-BA"/>
        </w:rPr>
      </w:pPr>
    </w:p>
    <w:p w:rsidR="00D258CF" w:rsidRDefault="00D258CF" w:rsidP="00D258CF">
      <w:pPr>
        <w:spacing w:after="0"/>
        <w:jc w:val="both"/>
        <w:rPr>
          <w:lang w:val="sr-Cyrl-BA"/>
        </w:rPr>
      </w:pPr>
      <w:r w:rsidRPr="00D258CF">
        <w:rPr>
          <w:lang w:val="sr-Cyrl-BA"/>
        </w:rPr>
        <w:t>1.Рјешењем овлаштено лице именује комисију која броји три члана, а на основу одлуке управног одбора факултета.</w:t>
      </w:r>
    </w:p>
    <w:p w:rsidR="00D258CF" w:rsidRDefault="00D258CF" w:rsidP="00D258CF">
      <w:pPr>
        <w:spacing w:after="0"/>
        <w:jc w:val="both"/>
        <w:rPr>
          <w:lang w:val="sr-Cyrl-BA"/>
        </w:rPr>
      </w:pPr>
      <w:r>
        <w:rPr>
          <w:lang w:val="sr-Cyrl-BA"/>
        </w:rPr>
        <w:t>2.Рјешењем којим се именује комисија, овлаштено лице ће одредити члана који ће обављати дужност предсједника комисије.</w:t>
      </w:r>
    </w:p>
    <w:p w:rsidR="00D258CF" w:rsidRDefault="00D258CF" w:rsidP="00D258CF">
      <w:pPr>
        <w:spacing w:after="0"/>
        <w:jc w:val="both"/>
        <w:rPr>
          <w:lang w:val="sr-Cyrl-BA"/>
        </w:rPr>
      </w:pPr>
    </w:p>
    <w:p w:rsidR="00D258CF" w:rsidRDefault="00D258CF" w:rsidP="00D258CF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Утврђивање почетне цијене предмета продаје</w:t>
      </w:r>
    </w:p>
    <w:p w:rsidR="00D258CF" w:rsidRDefault="00D258CF" w:rsidP="00D258CF">
      <w:pPr>
        <w:spacing w:after="0"/>
        <w:jc w:val="both"/>
        <w:rPr>
          <w:b/>
          <w:lang w:val="sr-Cyrl-BA"/>
        </w:rPr>
      </w:pPr>
    </w:p>
    <w:p w:rsidR="00D258CF" w:rsidRDefault="00D258CF" w:rsidP="00D258CF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5.</w:t>
      </w:r>
    </w:p>
    <w:p w:rsidR="00D258CF" w:rsidRDefault="00D258CF" w:rsidP="00D258CF">
      <w:pPr>
        <w:spacing w:after="0"/>
        <w:rPr>
          <w:b/>
          <w:lang w:val="sr-Cyrl-BA"/>
        </w:rPr>
      </w:pPr>
    </w:p>
    <w:p w:rsidR="00D258CF" w:rsidRDefault="00D258CF" w:rsidP="00D258CF">
      <w:pPr>
        <w:spacing w:after="0"/>
        <w:jc w:val="both"/>
        <w:rPr>
          <w:lang w:val="sr-Cyrl-BA"/>
        </w:rPr>
      </w:pPr>
      <w:r w:rsidRPr="00D258CF">
        <w:rPr>
          <w:lang w:val="sr-Cyrl-BA"/>
        </w:rPr>
        <w:t xml:space="preserve">1.Након доношења рјешења о именовању </w:t>
      </w:r>
      <w:r w:rsidR="000525F1">
        <w:t>K</w:t>
      </w:r>
      <w:r w:rsidRPr="00D258CF">
        <w:rPr>
          <w:lang w:val="sr-Cyrl-BA"/>
        </w:rPr>
        <w:t>омисије</w:t>
      </w:r>
      <w:r>
        <w:rPr>
          <w:b/>
          <w:lang w:val="sr-Cyrl-BA"/>
        </w:rPr>
        <w:t xml:space="preserve">, </w:t>
      </w:r>
      <w:r>
        <w:rPr>
          <w:lang w:val="sr-Cyrl-BA"/>
        </w:rPr>
        <w:t>утврђује се почетна цијена предмета продаје путем вјештачења од стране вјештака одговарајуће струке.</w:t>
      </w:r>
    </w:p>
    <w:p w:rsidR="00D258CF" w:rsidRDefault="00D258CF" w:rsidP="00D258CF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2.Уколико је предмет продаје </w:t>
      </w:r>
      <w:r w:rsidR="00E94218">
        <w:rPr>
          <w:lang w:val="sr-Cyrl-BA"/>
        </w:rPr>
        <w:t xml:space="preserve">моторно возило почетна цијена је процјењена вриједност </w:t>
      </w:r>
      <w:r w:rsidR="006D09C3">
        <w:rPr>
          <w:lang w:val="sr-Cyrl-BA"/>
        </w:rPr>
        <w:t>одговарајуће осигуравајуће куће или вјештака машинске струке.</w:t>
      </w:r>
    </w:p>
    <w:p w:rsidR="00E94218" w:rsidRDefault="00E94218" w:rsidP="00D258CF">
      <w:pPr>
        <w:spacing w:after="0"/>
        <w:jc w:val="both"/>
        <w:rPr>
          <w:lang w:val="sr-Cyrl-BA"/>
        </w:rPr>
      </w:pPr>
      <w:r>
        <w:rPr>
          <w:lang w:val="sr-Cyrl-BA"/>
        </w:rPr>
        <w:t>3.Током прве лицитације, предмет продаје се не моће продати у износу мањем од почетне цијене.</w:t>
      </w:r>
    </w:p>
    <w:p w:rsidR="00E94218" w:rsidRDefault="00E94218" w:rsidP="00D258CF">
      <w:pPr>
        <w:spacing w:after="0"/>
        <w:jc w:val="both"/>
        <w:rPr>
          <w:lang w:val="sr-Cyrl-BA"/>
        </w:rPr>
      </w:pPr>
      <w:r>
        <w:rPr>
          <w:lang w:val="sr-Cyrl-BA"/>
        </w:rPr>
        <w:t>4.На другој лицитацији,</w:t>
      </w:r>
      <w:r w:rsidR="000525F1">
        <w:t xml:space="preserve"> </w:t>
      </w:r>
      <w:r>
        <w:rPr>
          <w:lang w:val="sr-Cyrl-BA"/>
        </w:rPr>
        <w:t>предмет продаје се не моће продати испод половине процијењене вриједности, што ће се назначити у јавном позиву.</w:t>
      </w:r>
    </w:p>
    <w:p w:rsidR="003769D0" w:rsidRDefault="00E94218" w:rsidP="00DA7DA2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5.Уколико се имовина не прода ни путем друге лицитације, </w:t>
      </w:r>
      <w:r w:rsidR="000525F1">
        <w:t>K</w:t>
      </w:r>
      <w:r>
        <w:rPr>
          <w:lang w:val="sr-Cyrl-BA"/>
        </w:rPr>
        <w:t>омисија ће упутити јавни позив заинтересованим лицима за продају имовине путем непосредне погодбе. Том приликом предмети се могу продати без ограничења у погледу износа цијене.</w:t>
      </w:r>
    </w:p>
    <w:p w:rsidR="00DA7DA2" w:rsidRDefault="00DA7DA2" w:rsidP="00DA7DA2">
      <w:pPr>
        <w:spacing w:after="0"/>
        <w:jc w:val="both"/>
        <w:rPr>
          <w:lang w:val="sr-Cyrl-BA"/>
        </w:rPr>
      </w:pPr>
    </w:p>
    <w:p w:rsidR="00DA7DA2" w:rsidRPr="00DA7DA2" w:rsidRDefault="00DA7DA2" w:rsidP="00DA7DA2">
      <w:pPr>
        <w:pStyle w:val="ListParagraph"/>
        <w:numPr>
          <w:ilvl w:val="0"/>
          <w:numId w:val="1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>Припрема лицитације</w:t>
      </w:r>
    </w:p>
    <w:p w:rsidR="00DA7DA2" w:rsidRDefault="00DA7DA2" w:rsidP="00DA7DA2">
      <w:pPr>
        <w:spacing w:after="0"/>
        <w:jc w:val="both"/>
        <w:rPr>
          <w:lang w:val="sr-Cyrl-BA"/>
        </w:rPr>
      </w:pPr>
    </w:p>
    <w:p w:rsidR="00DA7DA2" w:rsidRDefault="00DA7DA2" w:rsidP="00DA7DA2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6.</w:t>
      </w:r>
    </w:p>
    <w:p w:rsidR="00DA7DA2" w:rsidRDefault="00DA7DA2" w:rsidP="00DA7DA2">
      <w:pPr>
        <w:spacing w:after="0"/>
        <w:rPr>
          <w:b/>
          <w:lang w:val="sr-Cyrl-BA"/>
        </w:rPr>
      </w:pPr>
    </w:p>
    <w:p w:rsidR="00DA7DA2" w:rsidRPr="000525F1" w:rsidRDefault="000542B8" w:rsidP="000542B8">
      <w:pPr>
        <w:spacing w:after="0"/>
        <w:jc w:val="both"/>
        <w:rPr>
          <w:lang w:val="sr-Cyrl-BA"/>
        </w:rPr>
      </w:pPr>
      <w:r>
        <w:rPr>
          <w:b/>
        </w:rPr>
        <w:t>1</w:t>
      </w:r>
      <w:r>
        <w:t>.</w:t>
      </w:r>
      <w:r>
        <w:rPr>
          <w:lang w:val="sr-Cyrl-BA"/>
        </w:rPr>
        <w:t xml:space="preserve">Јавни позив за продају предмета путем лицитације ће се објавити у најмање једном дневном листу који је доступан на цијелој територији Републике Српске , </w:t>
      </w:r>
      <w:r w:rsidR="000525F1">
        <w:rPr>
          <w:lang w:val="sr-Cyrl-BA"/>
        </w:rPr>
        <w:t>као и на званичној интернет страници Факултета.</w:t>
      </w:r>
    </w:p>
    <w:p w:rsidR="000542B8" w:rsidRDefault="000542B8" w:rsidP="000542B8">
      <w:pPr>
        <w:spacing w:after="0"/>
        <w:jc w:val="both"/>
        <w:rPr>
          <w:lang w:val="sr-Cyrl-BA"/>
        </w:rPr>
      </w:pPr>
      <w:r>
        <w:rPr>
          <w:lang w:val="sr-Cyrl-BA"/>
        </w:rPr>
        <w:t>2.Јавни позив из става 1. овог члана треба да садржи:</w:t>
      </w:r>
    </w:p>
    <w:p w:rsidR="000542B8" w:rsidRDefault="000542B8" w:rsidP="000542B8">
      <w:pPr>
        <w:pStyle w:val="ListParagraph"/>
        <w:numPr>
          <w:ilvl w:val="0"/>
          <w:numId w:val="5"/>
        </w:numPr>
        <w:spacing w:after="0"/>
        <w:jc w:val="both"/>
        <w:rPr>
          <w:lang w:val="sr-Cyrl-BA"/>
        </w:rPr>
      </w:pPr>
      <w:r>
        <w:rPr>
          <w:lang w:val="sr-Cyrl-BA"/>
        </w:rPr>
        <w:t>назив продавца</w:t>
      </w:r>
    </w:p>
    <w:p w:rsidR="000542B8" w:rsidRDefault="000542B8" w:rsidP="000542B8">
      <w:pPr>
        <w:pStyle w:val="ListParagraph"/>
        <w:numPr>
          <w:ilvl w:val="0"/>
          <w:numId w:val="5"/>
        </w:numPr>
        <w:spacing w:after="0"/>
        <w:jc w:val="both"/>
        <w:rPr>
          <w:lang w:val="sr-Cyrl-BA"/>
        </w:rPr>
      </w:pPr>
      <w:r>
        <w:rPr>
          <w:lang w:val="sr-Cyrl-BA"/>
        </w:rPr>
        <w:t>предмет лицитације,</w:t>
      </w:r>
    </w:p>
    <w:p w:rsidR="000542B8" w:rsidRDefault="000542B8" w:rsidP="000542B8">
      <w:pPr>
        <w:pStyle w:val="ListParagraph"/>
        <w:numPr>
          <w:ilvl w:val="0"/>
          <w:numId w:val="5"/>
        </w:numPr>
        <w:spacing w:after="0"/>
        <w:jc w:val="both"/>
        <w:rPr>
          <w:lang w:val="sr-Cyrl-BA"/>
        </w:rPr>
      </w:pPr>
      <w:r>
        <w:rPr>
          <w:lang w:val="sr-Cyrl-BA"/>
        </w:rPr>
        <w:t>мјесто на којима је доступан образац пријаве за учешће у лицитацији,</w:t>
      </w:r>
    </w:p>
    <w:p w:rsidR="000542B8" w:rsidRDefault="000542B8" w:rsidP="000542B8">
      <w:pPr>
        <w:pStyle w:val="ListParagraph"/>
        <w:numPr>
          <w:ilvl w:val="0"/>
          <w:numId w:val="5"/>
        </w:numPr>
        <w:spacing w:after="0"/>
        <w:jc w:val="both"/>
        <w:rPr>
          <w:lang w:val="sr-Cyrl-BA"/>
        </w:rPr>
      </w:pPr>
      <w:r>
        <w:rPr>
          <w:lang w:val="sr-Cyrl-BA"/>
        </w:rPr>
        <w:t>мјес</w:t>
      </w:r>
      <w:r w:rsidR="000525F1">
        <w:rPr>
          <w:lang w:val="sr-Cyrl-BA"/>
        </w:rPr>
        <w:t>то, датум и вријеме почетка одрж</w:t>
      </w:r>
      <w:r>
        <w:rPr>
          <w:lang w:val="sr-Cyrl-BA"/>
        </w:rPr>
        <w:t>авања лицитације,</w:t>
      </w:r>
    </w:p>
    <w:p w:rsidR="000542B8" w:rsidRDefault="000542B8" w:rsidP="000542B8">
      <w:pPr>
        <w:pStyle w:val="ListParagraph"/>
        <w:numPr>
          <w:ilvl w:val="0"/>
          <w:numId w:val="5"/>
        </w:numPr>
        <w:spacing w:after="0"/>
        <w:jc w:val="both"/>
        <w:rPr>
          <w:lang w:val="sr-Cyrl-BA"/>
        </w:rPr>
      </w:pPr>
      <w:r>
        <w:rPr>
          <w:lang w:val="sr-Cyrl-BA"/>
        </w:rPr>
        <w:t>рок и начин подношења пријаве,</w:t>
      </w:r>
    </w:p>
    <w:p w:rsidR="000542B8" w:rsidRDefault="000542B8" w:rsidP="000542B8">
      <w:pPr>
        <w:pStyle w:val="ListParagraph"/>
        <w:numPr>
          <w:ilvl w:val="0"/>
          <w:numId w:val="5"/>
        </w:numPr>
        <w:spacing w:after="0"/>
        <w:jc w:val="both"/>
        <w:rPr>
          <w:lang w:val="sr-Cyrl-BA"/>
        </w:rPr>
      </w:pPr>
      <w:r>
        <w:rPr>
          <w:lang w:val="sr-Cyrl-BA"/>
        </w:rPr>
        <w:lastRenderedPageBreak/>
        <w:t>почетну цијену,</w:t>
      </w:r>
    </w:p>
    <w:p w:rsidR="00262D8A" w:rsidRDefault="000542B8" w:rsidP="00262D8A">
      <w:pPr>
        <w:pStyle w:val="ListParagraph"/>
        <w:numPr>
          <w:ilvl w:val="0"/>
          <w:numId w:val="5"/>
        </w:numPr>
        <w:spacing w:after="0"/>
        <w:jc w:val="both"/>
        <w:rPr>
          <w:lang w:val="sr-Cyrl-BA"/>
        </w:rPr>
      </w:pPr>
      <w:r>
        <w:rPr>
          <w:lang w:val="sr-Cyrl-BA"/>
        </w:rPr>
        <w:t xml:space="preserve">начин и број </w:t>
      </w:r>
      <w:r w:rsidR="00262D8A">
        <w:rPr>
          <w:lang w:val="sr-Cyrl-BA"/>
        </w:rPr>
        <w:t>жиро рачуна на који се мо</w:t>
      </w:r>
      <w:r w:rsidR="000525F1">
        <w:rPr>
          <w:lang w:val="sr-Cyrl-BA"/>
        </w:rPr>
        <w:t>ж</w:t>
      </w:r>
      <w:r w:rsidR="00262D8A">
        <w:rPr>
          <w:lang w:val="sr-Cyrl-BA"/>
        </w:rPr>
        <w:t>е уплатити кауција.</w:t>
      </w:r>
    </w:p>
    <w:p w:rsidR="00262D8A" w:rsidRDefault="00262D8A" w:rsidP="00262D8A">
      <w:pPr>
        <w:spacing w:after="0"/>
        <w:jc w:val="both"/>
        <w:rPr>
          <w:lang w:val="sr-Cyrl-BA"/>
        </w:rPr>
      </w:pPr>
    </w:p>
    <w:p w:rsidR="00262D8A" w:rsidRDefault="00262D8A" w:rsidP="00262D8A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Пријава на лицитацију</w:t>
      </w:r>
    </w:p>
    <w:p w:rsidR="00262D8A" w:rsidRDefault="00262D8A" w:rsidP="00262D8A">
      <w:pPr>
        <w:spacing w:after="0"/>
        <w:jc w:val="both"/>
        <w:rPr>
          <w:b/>
          <w:lang w:val="sr-Cyrl-BA"/>
        </w:rPr>
      </w:pPr>
    </w:p>
    <w:p w:rsidR="00262D8A" w:rsidRDefault="00262D8A" w:rsidP="00262D8A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7.</w:t>
      </w:r>
    </w:p>
    <w:p w:rsidR="00262D8A" w:rsidRDefault="00262D8A" w:rsidP="00262D8A">
      <w:pPr>
        <w:spacing w:after="0"/>
        <w:rPr>
          <w:b/>
          <w:lang w:val="sr-Cyrl-BA"/>
        </w:rPr>
      </w:pPr>
    </w:p>
    <w:p w:rsidR="00262D8A" w:rsidRPr="00262D8A" w:rsidRDefault="00262D8A" w:rsidP="00262D8A">
      <w:pPr>
        <w:spacing w:after="0"/>
        <w:jc w:val="both"/>
        <w:rPr>
          <w:lang w:val="sr-Cyrl-BA"/>
        </w:rPr>
      </w:pPr>
      <w:r>
        <w:rPr>
          <w:lang w:val="sr-Cyrl-BA"/>
        </w:rPr>
        <w:t>1.</w:t>
      </w:r>
      <w:r w:rsidRPr="00262D8A">
        <w:rPr>
          <w:lang w:val="sr-Cyrl-BA"/>
        </w:rPr>
        <w:t>Свако домаће и страно физичко лице, као и домаће и страно правно лице може стећи својство учесника на лицитацији тиме што се:</w:t>
      </w:r>
    </w:p>
    <w:p w:rsidR="00262D8A" w:rsidRDefault="00262D8A" w:rsidP="00262D8A">
      <w:pPr>
        <w:pStyle w:val="ListParagraph"/>
        <w:numPr>
          <w:ilvl w:val="0"/>
          <w:numId w:val="6"/>
        </w:numPr>
        <w:spacing w:after="0"/>
        <w:jc w:val="both"/>
        <w:rPr>
          <w:lang w:val="sr-Cyrl-BA"/>
        </w:rPr>
      </w:pPr>
      <w:r>
        <w:rPr>
          <w:lang w:val="sr-Cyrl-BA"/>
        </w:rPr>
        <w:t>пријави на лицитацију путем попу</w:t>
      </w:r>
      <w:r w:rsidR="000525F1">
        <w:rPr>
          <w:lang w:val="sr-Cyrl-BA"/>
        </w:rPr>
        <w:t>њ</w:t>
      </w:r>
      <w:r>
        <w:rPr>
          <w:lang w:val="sr-Cyrl-BA"/>
        </w:rPr>
        <w:t>еног образца за пријаву,</w:t>
      </w:r>
    </w:p>
    <w:p w:rsidR="00262D8A" w:rsidRDefault="00262D8A" w:rsidP="00262D8A">
      <w:pPr>
        <w:pStyle w:val="ListParagraph"/>
        <w:numPr>
          <w:ilvl w:val="0"/>
          <w:numId w:val="6"/>
        </w:numPr>
        <w:spacing w:after="0"/>
        <w:jc w:val="both"/>
        <w:rPr>
          <w:lang w:val="sr-Cyrl-BA"/>
        </w:rPr>
      </w:pPr>
      <w:r>
        <w:rPr>
          <w:lang w:val="sr-Cyrl-BA"/>
        </w:rPr>
        <w:t>уплати кауцију у износу од 10% од почетне</w:t>
      </w:r>
      <w:r w:rsidR="000525F1">
        <w:rPr>
          <w:lang w:val="sr-Cyrl-BA"/>
        </w:rPr>
        <w:t xml:space="preserve"> </w:t>
      </w:r>
      <w:r>
        <w:rPr>
          <w:lang w:val="sr-Cyrl-BA"/>
        </w:rPr>
        <w:t>цијене путем жиро рачуна који ће бити наведен у јавно позиву.</w:t>
      </w:r>
    </w:p>
    <w:p w:rsidR="00262D8A" w:rsidRDefault="00262D8A" w:rsidP="00262D8A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2. </w:t>
      </w:r>
      <w:r w:rsidRPr="00262D8A">
        <w:rPr>
          <w:lang w:val="sr-Cyrl-BA"/>
        </w:rPr>
        <w:t xml:space="preserve"> </w:t>
      </w:r>
      <w:r>
        <w:rPr>
          <w:lang w:val="sr-Cyrl-BA"/>
        </w:rPr>
        <w:t>Изузетно из става 1. овог члана су физичка лица која не могу бити учесници на лицитацији, а која су у радном односу на Факултету или су чланови органа управљања Факултетом.</w:t>
      </w:r>
    </w:p>
    <w:p w:rsidR="00262D8A" w:rsidRDefault="00262D8A" w:rsidP="00262D8A">
      <w:pPr>
        <w:spacing w:after="0"/>
        <w:jc w:val="both"/>
        <w:rPr>
          <w:lang w:val="sr-Cyrl-BA"/>
        </w:rPr>
      </w:pPr>
      <w:r>
        <w:rPr>
          <w:lang w:val="sr-Cyrl-BA"/>
        </w:rPr>
        <w:t>3. Образац за пријаву за физичка лица садржи:</w:t>
      </w:r>
    </w:p>
    <w:p w:rsidR="00262D8A" w:rsidRDefault="00262D8A" w:rsidP="00262D8A">
      <w:pPr>
        <w:pStyle w:val="ListParagraph"/>
        <w:numPr>
          <w:ilvl w:val="0"/>
          <w:numId w:val="8"/>
        </w:numPr>
        <w:spacing w:after="0"/>
        <w:jc w:val="both"/>
        <w:rPr>
          <w:lang w:val="sr-Cyrl-BA"/>
        </w:rPr>
      </w:pPr>
      <w:r>
        <w:rPr>
          <w:lang w:val="sr-Cyrl-BA"/>
        </w:rPr>
        <w:t>назив и адресу установе која врши продају имовине путем лицитације,</w:t>
      </w:r>
    </w:p>
    <w:p w:rsidR="00262D8A" w:rsidRDefault="009A1188" w:rsidP="00262D8A">
      <w:pPr>
        <w:pStyle w:val="ListParagraph"/>
        <w:numPr>
          <w:ilvl w:val="0"/>
          <w:numId w:val="8"/>
        </w:numPr>
        <w:spacing w:after="0"/>
        <w:jc w:val="both"/>
        <w:rPr>
          <w:lang w:val="sr-Cyrl-BA"/>
        </w:rPr>
      </w:pPr>
      <w:r>
        <w:rPr>
          <w:lang w:val="sr-Cyrl-BA"/>
        </w:rPr>
        <w:t>предмет лицитације,</w:t>
      </w:r>
    </w:p>
    <w:p w:rsidR="00F93DA3" w:rsidRDefault="009A1188" w:rsidP="00262D8A">
      <w:pPr>
        <w:pStyle w:val="ListParagraph"/>
        <w:numPr>
          <w:ilvl w:val="0"/>
          <w:numId w:val="8"/>
        </w:numPr>
        <w:spacing w:after="0"/>
        <w:jc w:val="both"/>
        <w:rPr>
          <w:lang w:val="sr-Cyrl-BA"/>
        </w:rPr>
      </w:pPr>
      <w:r>
        <w:rPr>
          <w:lang w:val="sr-Cyrl-BA"/>
        </w:rPr>
        <w:t>податке о физичком лицу (подносиоцу пријаве) као што су : име (име једног родитеља)</w:t>
      </w:r>
      <w:r w:rsidR="00F93DA3">
        <w:rPr>
          <w:lang w:val="sr-Cyrl-BA"/>
        </w:rPr>
        <w:t xml:space="preserve">, </w:t>
      </w:r>
    </w:p>
    <w:p w:rsidR="00F93DA3" w:rsidRDefault="00F93DA3" w:rsidP="00F93DA3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презиме, адресу становања, контакт телефон, </w:t>
      </w:r>
      <w:r>
        <w:t xml:space="preserve">e.mail, </w:t>
      </w:r>
      <w:r>
        <w:rPr>
          <w:lang w:val="sr-Cyrl-BA"/>
        </w:rPr>
        <w:t>ЈМБГ.</w:t>
      </w:r>
    </w:p>
    <w:p w:rsidR="009A1188" w:rsidRDefault="00F93DA3" w:rsidP="00F93DA3">
      <w:pPr>
        <w:pStyle w:val="ListParagraph"/>
        <w:numPr>
          <w:ilvl w:val="0"/>
          <w:numId w:val="9"/>
        </w:numPr>
        <w:spacing w:after="0"/>
        <w:jc w:val="both"/>
        <w:rPr>
          <w:lang w:val="sr-Cyrl-BA"/>
        </w:rPr>
      </w:pPr>
      <w:r>
        <w:rPr>
          <w:lang w:val="sr-Cyrl-BA"/>
        </w:rPr>
        <w:t>Број жиро рачуна у случају поврата кауције.</w:t>
      </w:r>
    </w:p>
    <w:p w:rsidR="00F93DA3" w:rsidRDefault="00F93DA3" w:rsidP="00F93DA3">
      <w:pPr>
        <w:spacing w:after="0"/>
        <w:jc w:val="both"/>
        <w:rPr>
          <w:lang w:val="sr-Cyrl-BA"/>
        </w:rPr>
      </w:pPr>
      <w:r>
        <w:rPr>
          <w:lang w:val="sr-Cyrl-BA"/>
        </w:rPr>
        <w:t>4. Образац за пријаву за правна лица садржи:</w:t>
      </w:r>
    </w:p>
    <w:p w:rsidR="00F93DA3" w:rsidRDefault="00F93DA3" w:rsidP="00F93DA3">
      <w:pPr>
        <w:pStyle w:val="ListParagraph"/>
        <w:numPr>
          <w:ilvl w:val="0"/>
          <w:numId w:val="9"/>
        </w:numPr>
        <w:spacing w:after="0"/>
        <w:jc w:val="both"/>
        <w:rPr>
          <w:lang w:val="sr-Cyrl-BA"/>
        </w:rPr>
      </w:pPr>
      <w:r>
        <w:rPr>
          <w:lang w:val="sr-Cyrl-BA"/>
        </w:rPr>
        <w:t>назив и адресу установе која врши продају имовине путем лицитације,</w:t>
      </w:r>
    </w:p>
    <w:p w:rsidR="00F93DA3" w:rsidRDefault="00F93DA3" w:rsidP="00F93DA3">
      <w:pPr>
        <w:pStyle w:val="ListParagraph"/>
        <w:numPr>
          <w:ilvl w:val="0"/>
          <w:numId w:val="9"/>
        </w:numPr>
        <w:spacing w:after="0"/>
        <w:jc w:val="both"/>
        <w:rPr>
          <w:lang w:val="sr-Cyrl-BA"/>
        </w:rPr>
      </w:pPr>
      <w:r>
        <w:rPr>
          <w:lang w:val="sr-Cyrl-BA"/>
        </w:rPr>
        <w:t>предмет лицитације,</w:t>
      </w:r>
    </w:p>
    <w:p w:rsidR="00F93DA3" w:rsidRDefault="00F93DA3" w:rsidP="00F93DA3">
      <w:pPr>
        <w:pStyle w:val="ListParagraph"/>
        <w:numPr>
          <w:ilvl w:val="0"/>
          <w:numId w:val="9"/>
        </w:numPr>
        <w:spacing w:after="0"/>
        <w:jc w:val="both"/>
        <w:rPr>
          <w:lang w:val="sr-Cyrl-BA"/>
        </w:rPr>
      </w:pPr>
      <w:r>
        <w:rPr>
          <w:lang w:val="sr-Cyrl-BA"/>
        </w:rPr>
        <w:t>податке о законском заступнику правног лица (подносиоца пријаве),</w:t>
      </w:r>
    </w:p>
    <w:p w:rsidR="00F93DA3" w:rsidRDefault="00F93DA3" w:rsidP="00F93DA3">
      <w:pPr>
        <w:pStyle w:val="ListParagraph"/>
        <w:numPr>
          <w:ilvl w:val="0"/>
          <w:numId w:val="9"/>
        </w:numPr>
        <w:spacing w:after="0"/>
        <w:jc w:val="both"/>
        <w:rPr>
          <w:lang w:val="sr-Cyrl-BA"/>
        </w:rPr>
      </w:pPr>
      <w:r w:rsidRPr="00F93DA3">
        <w:rPr>
          <w:lang w:val="sr-Cyrl-BA"/>
        </w:rPr>
        <w:t xml:space="preserve">податке о правном лицу (назив правног лица, адресу сједишта, контакт телефон, </w:t>
      </w:r>
      <w:r>
        <w:t xml:space="preserve">e-maiл и  </w:t>
      </w:r>
      <w:r w:rsidRPr="00F93DA3">
        <w:rPr>
          <w:lang w:val="sr-Cyrl-BA"/>
        </w:rPr>
        <w:t>ЈМБГ</w:t>
      </w:r>
    </w:p>
    <w:p w:rsidR="00F93DA3" w:rsidRDefault="00F93DA3" w:rsidP="00F93DA3">
      <w:pPr>
        <w:pStyle w:val="ListParagraph"/>
        <w:numPr>
          <w:ilvl w:val="0"/>
          <w:numId w:val="9"/>
        </w:numPr>
        <w:spacing w:after="0"/>
        <w:jc w:val="both"/>
        <w:rPr>
          <w:lang w:val="sr-Cyrl-BA"/>
        </w:rPr>
      </w:pPr>
      <w:r>
        <w:rPr>
          <w:lang w:val="sr-Cyrl-BA"/>
        </w:rPr>
        <w:t>број жиро рачуна у случају повратка кауције,</w:t>
      </w:r>
    </w:p>
    <w:p w:rsidR="00F93DA3" w:rsidRDefault="00F93DA3" w:rsidP="00F93DA3">
      <w:pPr>
        <w:pStyle w:val="ListParagraph"/>
        <w:numPr>
          <w:ilvl w:val="0"/>
          <w:numId w:val="9"/>
        </w:numPr>
        <w:spacing w:after="0"/>
        <w:jc w:val="both"/>
        <w:rPr>
          <w:lang w:val="sr-Cyrl-BA"/>
        </w:rPr>
      </w:pPr>
      <w:r>
        <w:rPr>
          <w:lang w:val="sr-Cyrl-BA"/>
        </w:rPr>
        <w:t>потпис законског заступника овјерен печатом правног лица подносиоца пријаве.</w:t>
      </w:r>
    </w:p>
    <w:p w:rsidR="009D35DA" w:rsidRDefault="00AD4CD0" w:rsidP="00AD4CD0">
      <w:pPr>
        <w:spacing w:after="0"/>
        <w:jc w:val="both"/>
        <w:rPr>
          <w:lang w:val="sr-Cyrl-BA"/>
        </w:rPr>
      </w:pPr>
      <w:r>
        <w:rPr>
          <w:lang w:val="sr-Cyrl-BA"/>
        </w:rPr>
        <w:t>5. Понуда мора бити потписана од стране понуђача, а уколико је понуђач</w:t>
      </w:r>
      <w:r w:rsidR="009D35DA">
        <w:rPr>
          <w:lang w:val="sr-Cyrl-BA"/>
        </w:rPr>
        <w:t xml:space="preserve"> правно лице мора бити и овјерена печатом.</w:t>
      </w:r>
    </w:p>
    <w:p w:rsidR="009D35DA" w:rsidRDefault="009D35DA" w:rsidP="00AD4CD0">
      <w:pPr>
        <w:spacing w:after="0"/>
        <w:jc w:val="both"/>
        <w:rPr>
          <w:lang w:val="sr-Cyrl-BA"/>
        </w:rPr>
      </w:pPr>
      <w:r>
        <w:rPr>
          <w:lang w:val="sr-Cyrl-BA"/>
        </w:rPr>
        <w:t>6. Образац за пријаву подноси се Комисији за лицитацију најкасније 2 сата прије одр</w:t>
      </w:r>
      <w:r w:rsidR="00E14827">
        <w:rPr>
          <w:lang w:val="sr-Cyrl-BA"/>
        </w:rPr>
        <w:t>ж</w:t>
      </w:r>
      <w:r>
        <w:rPr>
          <w:lang w:val="sr-Cyrl-BA"/>
        </w:rPr>
        <w:t>авања лицитације, за сваки предмет за који се намјерава надметати.</w:t>
      </w:r>
    </w:p>
    <w:p w:rsidR="009D35DA" w:rsidRDefault="009D35DA" w:rsidP="00AD4CD0">
      <w:pPr>
        <w:spacing w:after="0"/>
        <w:jc w:val="both"/>
        <w:rPr>
          <w:lang w:val="sr-Cyrl-BA"/>
        </w:rPr>
      </w:pPr>
      <w:r>
        <w:rPr>
          <w:lang w:val="sr-Cyrl-BA"/>
        </w:rPr>
        <w:t>7. Уз образац за пријаву подноси се и доказ о уплати кауције.</w:t>
      </w:r>
    </w:p>
    <w:p w:rsidR="009D35DA" w:rsidRDefault="009D35DA" w:rsidP="00AD4CD0">
      <w:pPr>
        <w:spacing w:after="0"/>
        <w:jc w:val="both"/>
        <w:rPr>
          <w:lang w:val="sr-Cyrl-BA"/>
        </w:rPr>
      </w:pPr>
    </w:p>
    <w:p w:rsidR="009D35DA" w:rsidRDefault="009D35DA" w:rsidP="009D35DA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8.</w:t>
      </w:r>
    </w:p>
    <w:p w:rsidR="009D35DA" w:rsidRDefault="009D35DA" w:rsidP="009D35DA">
      <w:pPr>
        <w:spacing w:after="0"/>
        <w:rPr>
          <w:b/>
          <w:lang w:val="sr-Cyrl-BA"/>
        </w:rPr>
      </w:pPr>
    </w:p>
    <w:p w:rsidR="009D35DA" w:rsidRDefault="00611ED4" w:rsidP="00611ED4">
      <w:pPr>
        <w:spacing w:after="0"/>
        <w:jc w:val="both"/>
        <w:rPr>
          <w:lang w:val="sr-Cyrl-BA"/>
        </w:rPr>
      </w:pPr>
      <w:r>
        <w:rPr>
          <w:lang w:val="sr-Cyrl-BA"/>
        </w:rPr>
        <w:t>1. Сва лица која учествују у поступццима лицитације дужни су уплатити кауцију у износу од 10 % од почетне вриједности предмета продаје.</w:t>
      </w:r>
    </w:p>
    <w:p w:rsidR="00611ED4" w:rsidRDefault="00611ED4" w:rsidP="00611ED4">
      <w:pPr>
        <w:spacing w:after="0"/>
        <w:jc w:val="both"/>
        <w:rPr>
          <w:lang w:val="sr-Cyrl-BA"/>
        </w:rPr>
      </w:pPr>
      <w:r>
        <w:rPr>
          <w:lang w:val="sr-Cyrl-BA"/>
        </w:rPr>
        <w:t>2.Кауција се урачунава у цијену уколико се закључи купопродајни уговор, док осталим учесницима лицитације се врши поврат кауције у року од 30 дана од дана закључења уговора о купопродаји са побједником лицитације.</w:t>
      </w:r>
    </w:p>
    <w:p w:rsidR="00611ED4" w:rsidRDefault="00611ED4" w:rsidP="00611ED4">
      <w:pPr>
        <w:spacing w:after="0"/>
        <w:jc w:val="both"/>
        <w:rPr>
          <w:lang w:val="sr-Cyrl-BA"/>
        </w:rPr>
      </w:pPr>
      <w:r>
        <w:rPr>
          <w:lang w:val="sr-Cyrl-BA"/>
        </w:rPr>
        <w:t>3. У случају да побједник лицитације одустане у том случају кауцију задржава продавац, а уговор о купопродаји се нуди сљедећем рангираном учеснику лицитације по цијени коју је исти понудио.</w:t>
      </w:r>
    </w:p>
    <w:p w:rsidR="00611ED4" w:rsidRDefault="00611ED4" w:rsidP="00611ED4">
      <w:pPr>
        <w:spacing w:after="0"/>
        <w:jc w:val="both"/>
        <w:rPr>
          <w:lang w:val="sr-Cyrl-BA"/>
        </w:rPr>
      </w:pPr>
      <w:r>
        <w:rPr>
          <w:lang w:val="sr-Cyrl-BA"/>
        </w:rPr>
        <w:t>4. У случају да и другорангирани учесник одустане у поступку кауција се задржава, а закључење уговора се нуди трећерангираном учеснику лицитације.</w:t>
      </w:r>
    </w:p>
    <w:p w:rsidR="00611ED4" w:rsidRDefault="00611ED4" w:rsidP="00611ED4">
      <w:pPr>
        <w:spacing w:after="0"/>
        <w:jc w:val="both"/>
        <w:rPr>
          <w:lang w:val="sr-Cyrl-BA"/>
        </w:rPr>
      </w:pPr>
      <w:r>
        <w:rPr>
          <w:lang w:val="sr-Cyrl-BA"/>
        </w:rPr>
        <w:lastRenderedPageBreak/>
        <w:t>5. У случају да и треће рангирани учесник лицитације одустане кауција се такође задржава, а поступак се поништава.</w:t>
      </w:r>
    </w:p>
    <w:p w:rsidR="00611ED4" w:rsidRDefault="00611ED4" w:rsidP="00611ED4">
      <w:pPr>
        <w:spacing w:after="0"/>
        <w:jc w:val="both"/>
        <w:rPr>
          <w:lang w:val="sr-Cyrl-BA"/>
        </w:rPr>
      </w:pPr>
    </w:p>
    <w:p w:rsidR="00611ED4" w:rsidRDefault="00611ED4" w:rsidP="00611ED4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Регистрација подносиоца пријаве</w:t>
      </w:r>
    </w:p>
    <w:p w:rsidR="00611ED4" w:rsidRDefault="00611ED4" w:rsidP="00611ED4">
      <w:pPr>
        <w:spacing w:after="0"/>
        <w:jc w:val="both"/>
        <w:rPr>
          <w:b/>
          <w:lang w:val="sr-Cyrl-BA"/>
        </w:rPr>
      </w:pPr>
    </w:p>
    <w:p w:rsidR="00611ED4" w:rsidRDefault="00611ED4" w:rsidP="00611ED4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 xml:space="preserve">Члан 9. </w:t>
      </w:r>
    </w:p>
    <w:p w:rsidR="00611ED4" w:rsidRDefault="00611ED4" w:rsidP="00611ED4">
      <w:pPr>
        <w:spacing w:after="0"/>
        <w:rPr>
          <w:b/>
          <w:lang w:val="sr-Cyrl-BA"/>
        </w:rPr>
      </w:pPr>
    </w:p>
    <w:p w:rsidR="00611ED4" w:rsidRPr="00611ED4" w:rsidRDefault="00611ED4" w:rsidP="00611ED4">
      <w:pPr>
        <w:spacing w:after="0"/>
        <w:rPr>
          <w:b/>
          <w:lang w:val="sr-Cyrl-BA"/>
        </w:rPr>
      </w:pPr>
    </w:p>
    <w:p w:rsidR="00F93DA3" w:rsidRDefault="00AE06BA" w:rsidP="00F93DA3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Комисија за лицитацију почиње регистрацију подносиоца пријава у вријеме наведено у јавном позиву, а најкасније 2 сата прије почетка надметања за предмет продаје </w:t>
      </w:r>
      <w:r w:rsidR="00E60E0C">
        <w:rPr>
          <w:lang w:val="sr-Cyrl-BA"/>
        </w:rPr>
        <w:t>н</w:t>
      </w:r>
      <w:r>
        <w:rPr>
          <w:lang w:val="sr-Cyrl-BA"/>
        </w:rPr>
        <w:t>а лицитацију.</w:t>
      </w:r>
    </w:p>
    <w:p w:rsidR="00AE06BA" w:rsidRDefault="00AE06BA" w:rsidP="00F93DA3">
      <w:pPr>
        <w:spacing w:after="0"/>
        <w:jc w:val="both"/>
        <w:rPr>
          <w:lang w:val="sr-Cyrl-BA"/>
        </w:rPr>
      </w:pPr>
    </w:p>
    <w:p w:rsidR="00AE06BA" w:rsidRDefault="00AE06BA" w:rsidP="00AE06BA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10.</w:t>
      </w:r>
    </w:p>
    <w:p w:rsidR="00AE06BA" w:rsidRDefault="00AE06BA" w:rsidP="00AE06BA">
      <w:pPr>
        <w:spacing w:after="0"/>
        <w:rPr>
          <w:b/>
          <w:lang w:val="sr-Cyrl-BA"/>
        </w:rPr>
      </w:pPr>
    </w:p>
    <w:p w:rsidR="00AE06BA" w:rsidRDefault="00AE06BA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1.</w:t>
      </w:r>
      <w:r w:rsidRPr="00AE06BA">
        <w:rPr>
          <w:lang w:val="sr-Cyrl-BA"/>
        </w:rPr>
        <w:t>У поступку затворене лицитације предсједник Комисије утврђује:</w:t>
      </w:r>
    </w:p>
    <w:p w:rsidR="00AE06BA" w:rsidRDefault="00AE06BA" w:rsidP="00AE06BA">
      <w:pPr>
        <w:pStyle w:val="ListParagraph"/>
        <w:numPr>
          <w:ilvl w:val="0"/>
          <w:numId w:val="14"/>
        </w:numPr>
        <w:spacing w:after="0"/>
        <w:jc w:val="both"/>
        <w:rPr>
          <w:lang w:val="sr-Cyrl-BA"/>
        </w:rPr>
      </w:pPr>
      <w:r>
        <w:rPr>
          <w:lang w:val="sr-Cyrl-BA"/>
        </w:rPr>
        <w:t>идентитет подносица пријаве, његовог законског заступника или пуномоћника,</w:t>
      </w:r>
    </w:p>
    <w:p w:rsidR="00AE06BA" w:rsidRDefault="00AE06BA" w:rsidP="00AE06BA">
      <w:pPr>
        <w:pStyle w:val="ListParagraph"/>
        <w:numPr>
          <w:ilvl w:val="0"/>
          <w:numId w:val="14"/>
        </w:numPr>
        <w:spacing w:after="0"/>
        <w:jc w:val="both"/>
        <w:rPr>
          <w:lang w:val="sr-Cyrl-BA"/>
        </w:rPr>
      </w:pPr>
      <w:r>
        <w:rPr>
          <w:lang w:val="sr-Cyrl-BA"/>
        </w:rPr>
        <w:t>да ли је образац за пријаву уредно попуњен, те да ли је достављендоказ о уплати кауције,</w:t>
      </w:r>
    </w:p>
    <w:p w:rsidR="00AE06BA" w:rsidRDefault="00AE06BA" w:rsidP="00AE06BA">
      <w:pPr>
        <w:pStyle w:val="ListParagraph"/>
        <w:numPr>
          <w:ilvl w:val="0"/>
          <w:numId w:val="14"/>
        </w:numPr>
        <w:spacing w:after="0"/>
        <w:jc w:val="both"/>
        <w:rPr>
          <w:lang w:val="sr-Cyrl-BA"/>
        </w:rPr>
      </w:pPr>
      <w:r>
        <w:rPr>
          <w:lang w:val="sr-Cyrl-BA"/>
        </w:rPr>
        <w:t>цијену понуде.</w:t>
      </w:r>
    </w:p>
    <w:p w:rsidR="00AE06BA" w:rsidRDefault="00AE06BA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2. У поступку отворене лицитације предсједник Комисије утврђује:</w:t>
      </w:r>
    </w:p>
    <w:p w:rsidR="00AE06BA" w:rsidRDefault="00AE06BA" w:rsidP="00AE06BA">
      <w:pPr>
        <w:pStyle w:val="ListParagraph"/>
        <w:numPr>
          <w:ilvl w:val="0"/>
          <w:numId w:val="15"/>
        </w:numPr>
        <w:spacing w:after="0"/>
        <w:jc w:val="both"/>
        <w:rPr>
          <w:lang w:val="sr-Cyrl-BA"/>
        </w:rPr>
      </w:pPr>
      <w:r>
        <w:rPr>
          <w:lang w:val="sr-Cyrl-BA"/>
        </w:rPr>
        <w:t>идентитет подносиоца пријаве, његовог законског заступника или пуномоћника,</w:t>
      </w:r>
    </w:p>
    <w:p w:rsidR="00AE06BA" w:rsidRDefault="00AE06BA" w:rsidP="00AE06BA">
      <w:pPr>
        <w:pStyle w:val="ListParagraph"/>
        <w:numPr>
          <w:ilvl w:val="0"/>
          <w:numId w:val="15"/>
        </w:numPr>
        <w:spacing w:after="0"/>
        <w:jc w:val="both"/>
        <w:rPr>
          <w:lang w:val="sr-Cyrl-BA"/>
        </w:rPr>
      </w:pPr>
      <w:r>
        <w:rPr>
          <w:lang w:val="sr-Cyrl-BA"/>
        </w:rPr>
        <w:t>да ли је образац за пријаву уредно попуњен, те да ли је д</w:t>
      </w:r>
      <w:r w:rsidR="00E60E0C">
        <w:rPr>
          <w:lang w:val="sr-Cyrl-BA"/>
        </w:rPr>
        <w:t>остављен доказ о уплати кауције</w:t>
      </w:r>
    </w:p>
    <w:p w:rsidR="00E60E0C" w:rsidRPr="00E60E0C" w:rsidRDefault="00E60E0C" w:rsidP="00E60E0C">
      <w:pPr>
        <w:spacing w:after="0"/>
        <w:ind w:left="360"/>
        <w:jc w:val="both"/>
        <w:rPr>
          <w:lang w:val="sr-Cyrl-BA"/>
        </w:rPr>
      </w:pPr>
    </w:p>
    <w:p w:rsidR="00AE06BA" w:rsidRDefault="00AE06BA" w:rsidP="00AE06BA">
      <w:pPr>
        <w:spacing w:after="0"/>
        <w:jc w:val="both"/>
        <w:rPr>
          <w:lang w:val="sr-Cyrl-BA"/>
        </w:rPr>
      </w:pPr>
    </w:p>
    <w:p w:rsidR="00AE06BA" w:rsidRDefault="00FC15F8" w:rsidP="00FC15F8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Отворена лицитација</w:t>
      </w:r>
    </w:p>
    <w:p w:rsidR="00FC15F8" w:rsidRDefault="00FC15F8" w:rsidP="00FC15F8">
      <w:pPr>
        <w:spacing w:after="0"/>
        <w:jc w:val="both"/>
        <w:rPr>
          <w:b/>
          <w:lang w:val="sr-Cyrl-BA"/>
        </w:rPr>
      </w:pPr>
    </w:p>
    <w:p w:rsidR="00FC15F8" w:rsidRDefault="00FC15F8" w:rsidP="00FC15F8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11.</w:t>
      </w:r>
    </w:p>
    <w:p w:rsidR="00FC15F8" w:rsidRDefault="00FC15F8" w:rsidP="00FC15F8">
      <w:pPr>
        <w:spacing w:after="0"/>
        <w:rPr>
          <w:b/>
          <w:lang w:val="sr-Cyrl-BA"/>
        </w:rPr>
      </w:pPr>
    </w:p>
    <w:p w:rsidR="00FC15F8" w:rsidRDefault="00FC15F8" w:rsidP="00FC15F8">
      <w:pPr>
        <w:spacing w:after="0"/>
        <w:jc w:val="both"/>
        <w:rPr>
          <w:lang w:val="sr-Cyrl-BA"/>
        </w:rPr>
      </w:pPr>
      <w:r>
        <w:rPr>
          <w:b/>
          <w:lang w:val="sr-Cyrl-BA"/>
        </w:rPr>
        <w:tab/>
      </w:r>
      <w:r w:rsidRPr="00FC15F8">
        <w:rPr>
          <w:lang w:val="sr-Cyrl-BA"/>
        </w:rPr>
        <w:t>1.Услов одржавања отворене лицитације је испуњен уколико својство учесника стекну најмање два лица,</w:t>
      </w:r>
    </w:p>
    <w:p w:rsidR="00FC15F8" w:rsidRDefault="00FC15F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2.У поступку отворене лицитације учесници су дужни да се у заказаном термину, који ће бити објављен у јавном позиву, пријаве за лицитацију</w:t>
      </w:r>
      <w:r w:rsidR="00E60E0C">
        <w:rPr>
          <w:lang w:val="sr-Cyrl-BA"/>
        </w:rPr>
        <w:t xml:space="preserve"> </w:t>
      </w:r>
      <w:r>
        <w:rPr>
          <w:lang w:val="sr-Cyrl-BA"/>
        </w:rPr>
        <w:t>са доказом о уплати кауције,</w:t>
      </w:r>
    </w:p>
    <w:p w:rsidR="00FC15F8" w:rsidRDefault="00FC15F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3.Учесници ће морати доказати идентификациони документ односно овлашћење</w:t>
      </w:r>
      <w:r w:rsidR="00E60E0C">
        <w:rPr>
          <w:lang w:val="sr-Cyrl-BA"/>
        </w:rPr>
        <w:t xml:space="preserve"> </w:t>
      </w:r>
      <w:r>
        <w:rPr>
          <w:lang w:val="sr-Cyrl-BA"/>
        </w:rPr>
        <w:t>предсједнику комисије који врши попис пријављених учесника,</w:t>
      </w:r>
    </w:p>
    <w:p w:rsidR="00FC15F8" w:rsidRDefault="00FC15F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4.Чланови Комисије позивају учеснике лицитације да приступе просторији у којој ће се лицитација одржати,</w:t>
      </w:r>
    </w:p>
    <w:p w:rsidR="00FC15F8" w:rsidRDefault="00FC15F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5.Предсједник Комисије ће прозивати учеснике лицитације по редослиједу њиховог пријављивања,</w:t>
      </w:r>
    </w:p>
    <w:p w:rsidR="00FC15F8" w:rsidRDefault="00FC15F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6.</w:t>
      </w:r>
      <w:r w:rsidR="00F11408">
        <w:rPr>
          <w:lang w:val="sr-Cyrl-BA"/>
        </w:rPr>
        <w:t>У случају испуњења услова за одржавање лицитације, предсједник Комисије објављује да је завршена регистрација, саопштава садржај јавног позива, позива све учеснике на лицитацији да приступе у салу за надметање, објачњава даљи ток поступка и отвара надметање,</w:t>
      </w:r>
    </w:p>
    <w:p w:rsidR="00F11408" w:rsidRDefault="00F1140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7.У току лицитације понуде се м</w:t>
      </w:r>
      <w:r w:rsidR="00F3364C">
        <w:rPr>
          <w:lang w:val="sr-Cyrl-BA"/>
        </w:rPr>
        <w:t>о</w:t>
      </w:r>
      <w:r>
        <w:rPr>
          <w:lang w:val="sr-Cyrl-BA"/>
        </w:rPr>
        <w:t>гу повећавати за минималне износе од по 50 КМ.</w:t>
      </w:r>
    </w:p>
    <w:p w:rsidR="00F11408" w:rsidRDefault="00F1140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8.Побједник лицитације је учесник који је истакао највећу понуду.</w:t>
      </w:r>
    </w:p>
    <w:p w:rsidR="00F11408" w:rsidRDefault="00F1140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9.Уколико се на јавни позив одазвао само један учесник лицитација се проглашава неуспјелом,</w:t>
      </w:r>
    </w:p>
    <w:p w:rsidR="00F11408" w:rsidRDefault="00F11408" w:rsidP="00FC15F8">
      <w:pPr>
        <w:spacing w:after="0"/>
        <w:jc w:val="both"/>
        <w:rPr>
          <w:lang w:val="sr-Cyrl-BA"/>
        </w:rPr>
      </w:pPr>
      <w:r>
        <w:rPr>
          <w:lang w:val="sr-Cyrl-BA"/>
        </w:rPr>
        <w:tab/>
        <w:t>10.Када предсједник Комисије прогласи побједника лицитације, Комисија се повлачи и саставља записник о току лицитације.</w:t>
      </w:r>
    </w:p>
    <w:p w:rsidR="00F11408" w:rsidRDefault="00F11408" w:rsidP="00F11408">
      <w:pPr>
        <w:spacing w:after="0"/>
        <w:jc w:val="both"/>
        <w:rPr>
          <w:lang w:val="sr-Cyrl-BA"/>
        </w:rPr>
      </w:pPr>
    </w:p>
    <w:p w:rsidR="00F11408" w:rsidRDefault="00F11408" w:rsidP="00F11408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Записник о току лицитаије</w:t>
      </w:r>
    </w:p>
    <w:p w:rsidR="00F11408" w:rsidRDefault="00F11408" w:rsidP="00F11408">
      <w:pPr>
        <w:spacing w:after="0"/>
        <w:jc w:val="both"/>
        <w:rPr>
          <w:b/>
          <w:lang w:val="sr-Cyrl-BA"/>
        </w:rPr>
      </w:pPr>
    </w:p>
    <w:p w:rsidR="00F11408" w:rsidRDefault="00F11408" w:rsidP="00F11408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lastRenderedPageBreak/>
        <w:t>Члан 12.</w:t>
      </w:r>
    </w:p>
    <w:p w:rsidR="00F11408" w:rsidRDefault="00F11408" w:rsidP="00F11408">
      <w:pPr>
        <w:spacing w:after="0"/>
        <w:rPr>
          <w:b/>
          <w:lang w:val="sr-Cyrl-BA"/>
        </w:rPr>
      </w:pPr>
    </w:p>
    <w:p w:rsidR="00F11408" w:rsidRDefault="00F11408" w:rsidP="00F11408">
      <w:pPr>
        <w:spacing w:after="0"/>
        <w:jc w:val="both"/>
        <w:rPr>
          <w:lang w:val="sr-Cyrl-BA"/>
        </w:rPr>
      </w:pPr>
      <w:r>
        <w:rPr>
          <w:b/>
          <w:lang w:val="sr-Cyrl-BA"/>
        </w:rPr>
        <w:t>1.</w:t>
      </w:r>
      <w:r w:rsidR="00793B7A">
        <w:rPr>
          <w:lang w:val="sr-Cyrl-BA"/>
        </w:rPr>
        <w:t xml:space="preserve">О почетку, току и завршетку јавног надметања – лицитације саставља се записник који садржи: 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и</w:t>
      </w:r>
      <w:r w:rsidRPr="00793B7A">
        <w:rPr>
          <w:lang w:val="sr-Cyrl-BA"/>
        </w:rPr>
        <w:t>ме и презиме предсједника и чланова Комисије и записничара,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мјесто, датум, и вријеме одрћавања лицитације,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почетну цијену лицитације,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списак учесника лицитације (понуђача),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наводе о благовременим, потпуним и уредним понудама,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износ најповољније понуде и подаци о најповољнијем учеснику лицитације (понуђачу),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остале податке од значаја за рад Комисије,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примједбе на поступак лицитације,</w:t>
      </w:r>
    </w:p>
    <w:p w:rsidR="00793B7A" w:rsidRDefault="00793B7A" w:rsidP="00793B7A">
      <w:pPr>
        <w:pStyle w:val="ListParagraph"/>
        <w:numPr>
          <w:ilvl w:val="0"/>
          <w:numId w:val="16"/>
        </w:numPr>
        <w:spacing w:after="0"/>
        <w:jc w:val="both"/>
        <w:rPr>
          <w:lang w:val="sr-Cyrl-BA"/>
        </w:rPr>
      </w:pPr>
      <w:r>
        <w:rPr>
          <w:lang w:val="sr-Cyrl-BA"/>
        </w:rPr>
        <w:t>датум и вријеме завршетка лицитације.</w:t>
      </w:r>
    </w:p>
    <w:p w:rsidR="00793B7A" w:rsidRDefault="00793B7A" w:rsidP="00793B7A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2.Записник потписују чланови Комисије те по један примјерак записника из става 1. овог члана предаје се учесницима лицитације, </w:t>
      </w:r>
    </w:p>
    <w:p w:rsidR="00793B7A" w:rsidRDefault="00793B7A" w:rsidP="00793B7A">
      <w:pPr>
        <w:spacing w:after="0"/>
        <w:jc w:val="both"/>
        <w:rPr>
          <w:lang w:val="sr-Cyrl-BA"/>
        </w:rPr>
      </w:pPr>
      <w:r>
        <w:rPr>
          <w:lang w:val="sr-Cyrl-BA"/>
        </w:rPr>
        <w:t>3.Учесници на лицитацији имају право приговора на записник о поступку лицитације у року од 3 дана од дана пријема примјерка записника.</w:t>
      </w:r>
    </w:p>
    <w:p w:rsidR="00793B7A" w:rsidRDefault="00793B7A" w:rsidP="00793B7A">
      <w:pPr>
        <w:spacing w:after="0"/>
        <w:jc w:val="both"/>
        <w:rPr>
          <w:lang w:val="sr-Cyrl-BA"/>
        </w:rPr>
      </w:pPr>
      <w:r>
        <w:rPr>
          <w:lang w:val="sr-Cyrl-BA"/>
        </w:rPr>
        <w:t>4. Одлука декана по приговору је коначна.</w:t>
      </w:r>
    </w:p>
    <w:p w:rsidR="00793B7A" w:rsidRDefault="00793B7A" w:rsidP="00793B7A">
      <w:pPr>
        <w:spacing w:after="0"/>
        <w:jc w:val="both"/>
        <w:rPr>
          <w:lang w:val="sr-Cyrl-BA"/>
        </w:rPr>
      </w:pPr>
    </w:p>
    <w:p w:rsidR="00793B7A" w:rsidRDefault="00793B7A" w:rsidP="00793B7A">
      <w:pPr>
        <w:pStyle w:val="ListParagraph"/>
        <w:numPr>
          <w:ilvl w:val="0"/>
          <w:numId w:val="1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Затворена лицитација</w:t>
      </w:r>
    </w:p>
    <w:p w:rsidR="00793B7A" w:rsidRDefault="00793B7A" w:rsidP="00793B7A">
      <w:pPr>
        <w:spacing w:after="0"/>
        <w:jc w:val="both"/>
        <w:rPr>
          <w:b/>
          <w:lang w:val="sr-Cyrl-BA"/>
        </w:rPr>
      </w:pPr>
    </w:p>
    <w:p w:rsidR="00793B7A" w:rsidRDefault="00793B7A" w:rsidP="00793B7A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13.</w:t>
      </w:r>
    </w:p>
    <w:p w:rsidR="00793B7A" w:rsidRDefault="00793B7A" w:rsidP="00793B7A">
      <w:pPr>
        <w:spacing w:after="0"/>
        <w:rPr>
          <w:b/>
          <w:lang w:val="sr-Cyrl-BA"/>
        </w:rPr>
      </w:pPr>
    </w:p>
    <w:p w:rsidR="00793B7A" w:rsidRPr="00793B7A" w:rsidRDefault="00793B7A" w:rsidP="00793B7A">
      <w:pPr>
        <w:spacing w:after="0"/>
        <w:jc w:val="both"/>
        <w:rPr>
          <w:lang w:val="sr-Cyrl-BA"/>
        </w:rPr>
      </w:pPr>
    </w:p>
    <w:p w:rsidR="00AE06BA" w:rsidRDefault="00D43762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1. На приједлог овлаштеног лица, управни одбор Факултета може донијети одлуку да се лицитација врши путем достављања понуда у затвореним ковертама, уз обавезу достављања доказа о уплати кауције.</w:t>
      </w:r>
    </w:p>
    <w:p w:rsidR="00D43762" w:rsidRDefault="00D43762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2.  У јавном позиву ће бити назначено мјесто и вријеме отварања пристиглих понуда,</w:t>
      </w:r>
    </w:p>
    <w:p w:rsidR="00D43762" w:rsidRDefault="00D43762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3. У поступку затворене лицитације отварање коверти се врши оним редослиједом којим су пристизале понуде,</w:t>
      </w:r>
    </w:p>
    <w:p w:rsidR="00D43762" w:rsidRDefault="00D43762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4. Услов одржавања затворене лицитације је испуњен уколико се пријави бар један учесник,</w:t>
      </w:r>
    </w:p>
    <w:p w:rsidR="00D43762" w:rsidRDefault="00D43762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5. Уколико два или више понуђача доставе исту цијену, која је уједно и највиша цијена понуде, јавно надметање ће се наставити путем усмене лицитације</w:t>
      </w:r>
      <w:r w:rsidR="00730BB3">
        <w:rPr>
          <w:lang w:val="sr-Cyrl-BA"/>
        </w:rPr>
        <w:t xml:space="preserve"> </w:t>
      </w:r>
      <w:r>
        <w:rPr>
          <w:lang w:val="sr-Cyrl-BA"/>
        </w:rPr>
        <w:t>одмах након што предсједник Комисије констатује ову чињеницу.</w:t>
      </w:r>
    </w:p>
    <w:p w:rsidR="00D43762" w:rsidRDefault="00D43762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>6. У случају да побједник лицитације одустане од закључења купопродајног уговора, кауцију задржава продавац,</w:t>
      </w:r>
    </w:p>
    <w:p w:rsidR="008D286C" w:rsidRDefault="00D43762" w:rsidP="00AE06BA">
      <w:pPr>
        <w:spacing w:after="0"/>
        <w:jc w:val="both"/>
        <w:rPr>
          <w:lang w:val="sr-Cyrl-BA"/>
        </w:rPr>
      </w:pPr>
      <w:r>
        <w:rPr>
          <w:lang w:val="sr-Cyrl-BA"/>
        </w:rPr>
        <w:t xml:space="preserve">7. </w:t>
      </w:r>
      <w:r w:rsidR="008D286C">
        <w:rPr>
          <w:lang w:val="sr-Cyrl-BA"/>
        </w:rPr>
        <w:t>Уколико у поступку затворене лицитације побједник одустане од закључења купопродајног уговора, понуда за закључење купопродајног говора нуди се другорангираном учеснику.</w:t>
      </w:r>
    </w:p>
    <w:p w:rsidR="008D286C" w:rsidRDefault="008D286C" w:rsidP="00AE06BA">
      <w:pPr>
        <w:spacing w:after="0"/>
        <w:jc w:val="both"/>
        <w:rPr>
          <w:lang w:val="sr-Cyrl-BA"/>
        </w:rPr>
      </w:pPr>
    </w:p>
    <w:p w:rsidR="008D286C" w:rsidRPr="008D286C" w:rsidRDefault="008D286C" w:rsidP="008D286C">
      <w:pPr>
        <w:pStyle w:val="ListParagraph"/>
        <w:numPr>
          <w:ilvl w:val="0"/>
          <w:numId w:val="1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>Активности након проведене лицитације</w:t>
      </w:r>
    </w:p>
    <w:p w:rsidR="008D286C" w:rsidRDefault="008D286C" w:rsidP="008D286C">
      <w:pPr>
        <w:spacing w:after="0"/>
        <w:jc w:val="both"/>
        <w:rPr>
          <w:lang w:val="sr-Cyrl-BA"/>
        </w:rPr>
      </w:pPr>
    </w:p>
    <w:p w:rsidR="00D43762" w:rsidRDefault="00730BB3" w:rsidP="008D286C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</w:t>
      </w:r>
      <w:r w:rsidR="008D286C">
        <w:rPr>
          <w:b/>
          <w:lang w:val="sr-Cyrl-BA"/>
        </w:rPr>
        <w:t>лан 14.</w:t>
      </w:r>
    </w:p>
    <w:p w:rsidR="008D286C" w:rsidRDefault="008D286C" w:rsidP="008D286C">
      <w:pPr>
        <w:spacing w:after="0"/>
        <w:rPr>
          <w:b/>
          <w:lang w:val="sr-Cyrl-BA"/>
        </w:rPr>
      </w:pPr>
    </w:p>
    <w:p w:rsidR="008D286C" w:rsidRPr="008D286C" w:rsidRDefault="008D286C" w:rsidP="008D286C">
      <w:pPr>
        <w:spacing w:after="0"/>
        <w:jc w:val="both"/>
        <w:rPr>
          <w:lang w:val="sr-Cyrl-BA"/>
        </w:rPr>
      </w:pPr>
      <w:r w:rsidRPr="008D286C">
        <w:rPr>
          <w:lang w:val="sr-Cyrl-BA"/>
        </w:rPr>
        <w:t>Након проглашења побједника лицитације или продаје путем непосредне погодбе и потписивања записника, предсједник комисије позива побједника лицитације да закључи уговор о купопродаји са овлаштеним лицем.</w:t>
      </w:r>
    </w:p>
    <w:p w:rsidR="003769D0" w:rsidRDefault="003769D0" w:rsidP="00730BB3">
      <w:pPr>
        <w:spacing w:after="0"/>
        <w:jc w:val="both"/>
        <w:rPr>
          <w:lang w:val="sr-Cyrl-BA"/>
        </w:rPr>
      </w:pPr>
    </w:p>
    <w:p w:rsidR="00730BB3" w:rsidRPr="00730BB3" w:rsidRDefault="00730BB3" w:rsidP="00730BB3">
      <w:pPr>
        <w:pStyle w:val="ListParagraph"/>
        <w:numPr>
          <w:ilvl w:val="0"/>
          <w:numId w:val="1"/>
        </w:numPr>
        <w:spacing w:after="0"/>
        <w:jc w:val="both"/>
        <w:rPr>
          <w:lang w:val="sr-Cyrl-BA"/>
        </w:rPr>
      </w:pPr>
      <w:r>
        <w:rPr>
          <w:b/>
          <w:lang w:val="sr-Cyrl-BA"/>
        </w:rPr>
        <w:t>Прелазне и завршне одредбе</w:t>
      </w:r>
    </w:p>
    <w:p w:rsidR="00730BB3" w:rsidRDefault="00730BB3" w:rsidP="00730BB3">
      <w:pPr>
        <w:spacing w:after="0"/>
        <w:jc w:val="both"/>
        <w:rPr>
          <w:lang w:val="sr-Cyrl-BA"/>
        </w:rPr>
      </w:pPr>
    </w:p>
    <w:p w:rsidR="00730BB3" w:rsidRDefault="00730BB3" w:rsidP="00730BB3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lastRenderedPageBreak/>
        <w:t>Члан 15.</w:t>
      </w:r>
    </w:p>
    <w:p w:rsidR="00730BB3" w:rsidRDefault="00730BB3" w:rsidP="00730BB3">
      <w:pPr>
        <w:spacing w:after="0"/>
        <w:rPr>
          <w:b/>
          <w:lang w:val="sr-Cyrl-BA"/>
        </w:rPr>
      </w:pPr>
    </w:p>
    <w:p w:rsidR="00730BB3" w:rsidRDefault="00730BB3" w:rsidP="00730BB3">
      <w:pPr>
        <w:spacing w:after="0"/>
        <w:jc w:val="both"/>
        <w:rPr>
          <w:lang w:val="sr-Cyrl-BA"/>
        </w:rPr>
      </w:pPr>
      <w:r>
        <w:rPr>
          <w:b/>
          <w:lang w:val="sr-Cyrl-BA"/>
        </w:rPr>
        <w:tab/>
      </w:r>
      <w:r>
        <w:rPr>
          <w:lang w:val="sr-Cyrl-BA"/>
        </w:rPr>
        <w:t>Саставни дио овог правилника су образцио за пријаву за учешће на лицитацији.</w:t>
      </w:r>
    </w:p>
    <w:p w:rsidR="00730BB3" w:rsidRDefault="00730BB3" w:rsidP="00730BB3">
      <w:pPr>
        <w:spacing w:after="0"/>
        <w:jc w:val="both"/>
        <w:rPr>
          <w:lang w:val="sr-Cyrl-BA"/>
        </w:rPr>
      </w:pPr>
    </w:p>
    <w:p w:rsidR="00730BB3" w:rsidRDefault="00730BB3" w:rsidP="00730BB3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t>Члан 16.</w:t>
      </w:r>
    </w:p>
    <w:p w:rsidR="00730BB3" w:rsidRDefault="00730BB3" w:rsidP="00730BB3">
      <w:pPr>
        <w:spacing w:after="0"/>
        <w:rPr>
          <w:b/>
          <w:lang w:val="sr-Cyrl-BA"/>
        </w:rPr>
      </w:pPr>
    </w:p>
    <w:p w:rsidR="00730BB3" w:rsidRDefault="00730BB3" w:rsidP="00730BB3">
      <w:pPr>
        <w:spacing w:after="0"/>
        <w:jc w:val="both"/>
        <w:rPr>
          <w:lang w:val="sr-Cyrl-BA"/>
        </w:rPr>
      </w:pPr>
      <w:r>
        <w:rPr>
          <w:b/>
          <w:lang w:val="sr-Cyrl-BA"/>
        </w:rPr>
        <w:tab/>
      </w:r>
      <w:r>
        <w:rPr>
          <w:lang w:val="sr-Cyrl-BA"/>
        </w:rPr>
        <w:t>Овај правилник ступа на снагу осмог дана од објављивања на интернет страници факултета</w:t>
      </w:r>
    </w:p>
    <w:p w:rsidR="00730BB3" w:rsidRDefault="00730BB3" w:rsidP="00730BB3">
      <w:pPr>
        <w:spacing w:after="0"/>
        <w:jc w:val="both"/>
        <w:rPr>
          <w:lang w:val="sr-Cyrl-BA"/>
        </w:rPr>
      </w:pPr>
    </w:p>
    <w:p w:rsidR="00730BB3" w:rsidRDefault="00730BB3" w:rsidP="00730BB3">
      <w:pPr>
        <w:spacing w:after="0"/>
        <w:jc w:val="both"/>
        <w:rPr>
          <w:lang w:val="sr-Cyrl-BA"/>
        </w:rPr>
      </w:pPr>
    </w:p>
    <w:p w:rsidR="00730BB3" w:rsidRDefault="00730BB3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 xml:space="preserve">Број: </w:t>
      </w:r>
      <w:r w:rsidR="000F2F96">
        <w:rPr>
          <w:b/>
          <w:lang w:val="sr-Cyrl-BA"/>
        </w:rPr>
        <w:t>174-1/22</w:t>
      </w:r>
      <w:r w:rsidR="000F2F96">
        <w:rPr>
          <w:b/>
          <w:lang w:val="sr-Cyrl-BA"/>
        </w:rPr>
        <w:tab/>
      </w:r>
      <w:r w:rsidR="000F2F96">
        <w:rPr>
          <w:b/>
          <w:lang w:val="sr-Cyrl-BA"/>
        </w:rPr>
        <w:tab/>
      </w:r>
      <w:r w:rsidR="000F2F96">
        <w:rPr>
          <w:b/>
          <w:lang w:val="sr-Cyrl-BA"/>
        </w:rPr>
        <w:tab/>
      </w:r>
      <w:r w:rsidR="000F2F96">
        <w:rPr>
          <w:b/>
          <w:lang w:val="sr-Cyrl-BA"/>
        </w:rPr>
        <w:tab/>
      </w:r>
      <w:r w:rsidR="000F2F96">
        <w:rPr>
          <w:b/>
          <w:lang w:val="sr-Cyrl-BA"/>
        </w:rPr>
        <w:tab/>
      </w:r>
      <w:r w:rsidR="000F2F96">
        <w:rPr>
          <w:b/>
          <w:lang w:val="sr-Cyrl-BA"/>
        </w:rPr>
        <w:tab/>
      </w:r>
      <w:r w:rsidR="000F2F96">
        <w:rPr>
          <w:b/>
          <w:lang w:val="sr-Cyrl-BA"/>
        </w:rPr>
        <w:tab/>
        <w:t xml:space="preserve">            </w:t>
      </w:r>
      <w:r>
        <w:rPr>
          <w:b/>
          <w:lang w:val="sr-Cyrl-BA"/>
        </w:rPr>
        <w:t>ПРЕДСЈЕДНИК:</w:t>
      </w:r>
    </w:p>
    <w:p w:rsidR="00730BB3" w:rsidRDefault="00730BB3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 xml:space="preserve">Датум:  </w:t>
      </w:r>
      <w:r w:rsidR="000F2F96">
        <w:rPr>
          <w:b/>
          <w:lang w:val="sr-Cyrl-BA"/>
        </w:rPr>
        <w:t>07.03.2022. године</w:t>
      </w:r>
      <w:r>
        <w:rPr>
          <w:b/>
          <w:lang w:val="sr-Cyrl-BA"/>
        </w:rPr>
        <w:t xml:space="preserve">                                         </w:t>
      </w:r>
      <w:r w:rsidR="000F2F96">
        <w:rPr>
          <w:b/>
          <w:lang w:val="sr-Cyrl-BA"/>
        </w:rPr>
        <w:t xml:space="preserve">                            </w:t>
      </w:r>
      <w:r>
        <w:rPr>
          <w:b/>
          <w:lang w:val="sr-Cyrl-BA"/>
        </w:rPr>
        <w:t xml:space="preserve">    Управног одбора</w:t>
      </w:r>
    </w:p>
    <w:p w:rsidR="00730BB3" w:rsidRDefault="00730BB3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  <w:t>________________________</w:t>
      </w:r>
    </w:p>
    <w:p w:rsidR="00730BB3" w:rsidRDefault="00730BB3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 w:rsidR="00CE1A6D">
        <w:rPr>
          <w:b/>
          <w:lang w:val="sr-Cyrl-BA"/>
        </w:rPr>
        <w:tab/>
      </w:r>
      <w:r w:rsidR="00CE1A6D">
        <w:rPr>
          <w:b/>
          <w:lang w:val="sr-Cyrl-BA"/>
        </w:rPr>
        <w:tab/>
      </w:r>
      <w:r w:rsidR="00CE1A6D">
        <w:rPr>
          <w:b/>
          <w:lang w:val="sr-Cyrl-BA"/>
        </w:rPr>
        <w:tab/>
        <w:t xml:space="preserve">                                                             </w:t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 w:rsidR="00CE1A6D">
        <w:rPr>
          <w:b/>
          <w:lang w:val="sr-Cyrl-BA"/>
        </w:rPr>
        <w:tab/>
      </w:r>
      <w:r w:rsidR="00CE1A6D">
        <w:rPr>
          <w:b/>
          <w:lang w:val="sr-Cyrl-BA"/>
        </w:rPr>
        <w:tab/>
      </w:r>
      <w:r w:rsidR="00CE1A6D">
        <w:rPr>
          <w:b/>
          <w:lang w:val="sr-Cyrl-BA"/>
        </w:rPr>
        <w:tab/>
      </w:r>
      <w:r w:rsidR="00CE1A6D">
        <w:rPr>
          <w:b/>
          <w:lang w:val="sr-Cyrl-BA"/>
        </w:rPr>
        <w:tab/>
      </w:r>
      <w:r w:rsidR="00CE1A6D">
        <w:rPr>
          <w:b/>
          <w:lang w:val="sr-Cyrl-BA"/>
        </w:rPr>
        <w:tab/>
      </w:r>
      <w:r>
        <w:rPr>
          <w:b/>
          <w:lang w:val="sr-Cyrl-BA"/>
        </w:rPr>
        <w:t>/Проф. др Мирко Сајловић/</w:t>
      </w: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CE1A6D" w:rsidRDefault="00CE1A6D" w:rsidP="00CE1A6D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lastRenderedPageBreak/>
        <w:t>ОБРАЗАЦ ЗА ПРИЈАВУ</w:t>
      </w:r>
    </w:p>
    <w:p w:rsidR="00CE1A6D" w:rsidRDefault="00CE1A6D" w:rsidP="00CE1A6D">
      <w:pPr>
        <w:spacing w:after="0"/>
        <w:jc w:val="center"/>
        <w:rPr>
          <w:b/>
          <w:u w:val="single"/>
          <w:lang w:val="sr-Cyrl-BA"/>
        </w:rPr>
      </w:pPr>
      <w:r>
        <w:rPr>
          <w:b/>
          <w:lang w:val="sr-Cyrl-BA"/>
        </w:rPr>
        <w:t xml:space="preserve">за учешће на </w:t>
      </w:r>
      <w:r w:rsidRPr="00CE1A6D">
        <w:rPr>
          <w:b/>
          <w:u w:val="single"/>
          <w:lang w:val="sr-Cyrl-BA"/>
        </w:rPr>
        <w:t>затвореној лицитацији</w:t>
      </w:r>
    </w:p>
    <w:p w:rsidR="00CE1A6D" w:rsidRDefault="00CE1A6D" w:rsidP="00CE1A6D">
      <w:pPr>
        <w:spacing w:after="0"/>
        <w:rPr>
          <w:b/>
          <w:u w:val="single"/>
          <w:lang w:val="sr-Cyrl-BA"/>
        </w:rPr>
      </w:pPr>
    </w:p>
    <w:p w:rsidR="00CE1A6D" w:rsidRPr="00CE1A6D" w:rsidRDefault="00CE1A6D" w:rsidP="00CE1A6D">
      <w:pPr>
        <w:pStyle w:val="ListParagraph"/>
        <w:numPr>
          <w:ilvl w:val="0"/>
          <w:numId w:val="17"/>
        </w:numPr>
        <w:spacing w:after="0"/>
        <w:rPr>
          <w:b/>
          <w:lang w:val="sr-Cyrl-BA"/>
        </w:rPr>
      </w:pPr>
      <w:r>
        <w:rPr>
          <w:b/>
          <w:lang w:val="sr-Cyrl-BA"/>
        </w:rPr>
        <w:t>Подаци о установи која проводи лицитацију</w:t>
      </w:r>
    </w:p>
    <w:p w:rsidR="00CE1A6D" w:rsidRDefault="00CE1A6D" w:rsidP="00730BB3">
      <w:pPr>
        <w:spacing w:after="0"/>
        <w:jc w:val="both"/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748" w:rsidTr="00855748">
        <w:tc>
          <w:tcPr>
            <w:tcW w:w="4531" w:type="dxa"/>
          </w:tcPr>
          <w:p w:rsidR="00855748" w:rsidRDefault="00855748" w:rsidP="00855748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Назив установе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 Продаје на лицитацији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</w:tbl>
    <w:p w:rsidR="00CE1A6D" w:rsidRDefault="00CE1A6D" w:rsidP="00730BB3">
      <w:pPr>
        <w:spacing w:after="0"/>
        <w:jc w:val="both"/>
        <w:rPr>
          <w:b/>
          <w:lang w:val="sr-Cyrl-BA"/>
        </w:rPr>
      </w:pPr>
    </w:p>
    <w:p w:rsidR="00855748" w:rsidRPr="00855748" w:rsidRDefault="00855748" w:rsidP="00855748">
      <w:pPr>
        <w:pStyle w:val="ListParagraph"/>
        <w:numPr>
          <w:ilvl w:val="0"/>
          <w:numId w:val="17"/>
        </w:numPr>
        <w:spacing w:after="0"/>
        <w:jc w:val="both"/>
        <w:rPr>
          <w:b/>
        </w:rPr>
      </w:pPr>
      <w:r>
        <w:rPr>
          <w:b/>
          <w:lang w:val="sr-Cyrl-BA"/>
        </w:rPr>
        <w:t>Подаци о подносиоцу пријаве</w:t>
      </w:r>
    </w:p>
    <w:p w:rsidR="00855748" w:rsidRPr="00855748" w:rsidRDefault="00855748" w:rsidP="00855748">
      <w:pPr>
        <w:pStyle w:val="ListParagraph"/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једног родитеља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Презиме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Адреса становања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Телефон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Pr="00855748" w:rsidRDefault="00855748" w:rsidP="00730BB3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ЈМБГ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текућег рачуна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</w:tbl>
    <w:p w:rsidR="00855748" w:rsidRDefault="00855748" w:rsidP="00855748">
      <w:pPr>
        <w:spacing w:after="0"/>
        <w:jc w:val="both"/>
        <w:rPr>
          <w:b/>
          <w:lang w:val="sr-Cyrl-BA"/>
        </w:rPr>
      </w:pPr>
    </w:p>
    <w:p w:rsidR="00855748" w:rsidRDefault="00855748" w:rsidP="00855748">
      <w:pPr>
        <w:pStyle w:val="ListParagraph"/>
        <w:numPr>
          <w:ilvl w:val="0"/>
          <w:numId w:val="17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Подаци о подносиоцу пријаве (за правна лица)</w:t>
      </w:r>
    </w:p>
    <w:p w:rsidR="00855748" w:rsidRPr="00855748" w:rsidRDefault="00855748" w:rsidP="00855748">
      <w:pPr>
        <w:pStyle w:val="ListParagraph"/>
        <w:numPr>
          <w:ilvl w:val="0"/>
          <w:numId w:val="18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Подаци о законском заступнику</w:t>
      </w:r>
      <w:r w:rsidR="001F44CF">
        <w:rPr>
          <w:b/>
          <w:lang w:val="sr-Cyrl-BA"/>
        </w:rPr>
        <w:t xml:space="preserve"> (пуномоћнику)</w:t>
      </w:r>
    </w:p>
    <w:p w:rsidR="00855748" w:rsidRDefault="00855748" w:rsidP="00730BB3">
      <w:pPr>
        <w:spacing w:after="0"/>
        <w:jc w:val="both"/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једног родитеља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Презиме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Адреса становања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Телефон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706675">
        <w:trPr>
          <w:trHeight w:val="240"/>
        </w:trPr>
        <w:tc>
          <w:tcPr>
            <w:tcW w:w="4531" w:type="dxa"/>
          </w:tcPr>
          <w:p w:rsidR="00855748" w:rsidRPr="00855748" w:rsidRDefault="00855748" w:rsidP="00730BB3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</w:tcPr>
          <w:p w:rsidR="00706675" w:rsidRDefault="00706675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706675" w:rsidTr="00706675">
        <w:trPr>
          <w:trHeight w:val="70"/>
        </w:trPr>
        <w:tc>
          <w:tcPr>
            <w:tcW w:w="4531" w:type="dxa"/>
          </w:tcPr>
          <w:p w:rsidR="00706675" w:rsidRPr="00706675" w:rsidRDefault="00706675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ЈМБГ</w:t>
            </w:r>
          </w:p>
        </w:tc>
        <w:tc>
          <w:tcPr>
            <w:tcW w:w="4531" w:type="dxa"/>
          </w:tcPr>
          <w:p w:rsidR="00706675" w:rsidRDefault="00706675" w:rsidP="00730BB3">
            <w:pPr>
              <w:jc w:val="both"/>
              <w:rPr>
                <w:b/>
                <w:lang w:val="sr-Cyrl-BA"/>
              </w:rPr>
            </w:pPr>
          </w:p>
        </w:tc>
      </w:tr>
    </w:tbl>
    <w:p w:rsidR="00855748" w:rsidRDefault="00855748" w:rsidP="00730BB3">
      <w:pPr>
        <w:spacing w:after="0"/>
        <w:jc w:val="both"/>
        <w:rPr>
          <w:b/>
          <w:lang w:val="sr-Cyrl-BA"/>
        </w:rPr>
      </w:pPr>
    </w:p>
    <w:p w:rsidR="00855748" w:rsidRPr="00AB030B" w:rsidRDefault="00AB030B" w:rsidP="00AB030B">
      <w:pPr>
        <w:pStyle w:val="ListParagraph"/>
        <w:numPr>
          <w:ilvl w:val="0"/>
          <w:numId w:val="18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Подаци о правном лицу</w:t>
      </w:r>
    </w:p>
    <w:p w:rsidR="00855748" w:rsidRDefault="00855748" w:rsidP="00730BB3">
      <w:pPr>
        <w:spacing w:after="0"/>
        <w:jc w:val="both"/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5748" w:rsidTr="00855748">
        <w:tc>
          <w:tcPr>
            <w:tcW w:w="4531" w:type="dxa"/>
          </w:tcPr>
          <w:p w:rsidR="00855748" w:rsidRDefault="00AB030B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Назив правног лица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AB030B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Адреса сједишта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AB030B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Телефон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Pr="00AB030B" w:rsidRDefault="00AB030B" w:rsidP="00730BB3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AB030B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ЈИБ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  <w:tr w:rsidR="00855748" w:rsidTr="00855748">
        <w:tc>
          <w:tcPr>
            <w:tcW w:w="4531" w:type="dxa"/>
          </w:tcPr>
          <w:p w:rsidR="00855748" w:rsidRDefault="00AB030B" w:rsidP="00730BB3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жиро-рачуна</w:t>
            </w:r>
          </w:p>
        </w:tc>
        <w:tc>
          <w:tcPr>
            <w:tcW w:w="4531" w:type="dxa"/>
          </w:tcPr>
          <w:p w:rsidR="00855748" w:rsidRDefault="00855748" w:rsidP="00730BB3">
            <w:pPr>
              <w:jc w:val="both"/>
              <w:rPr>
                <w:b/>
                <w:lang w:val="sr-Cyrl-BA"/>
              </w:rPr>
            </w:pPr>
          </w:p>
        </w:tc>
      </w:tr>
    </w:tbl>
    <w:p w:rsidR="00855748" w:rsidRDefault="00855748" w:rsidP="00730BB3">
      <w:pPr>
        <w:spacing w:after="0"/>
        <w:jc w:val="both"/>
        <w:rPr>
          <w:b/>
          <w:lang w:val="sr-Cyrl-BA"/>
        </w:rPr>
      </w:pPr>
    </w:p>
    <w:p w:rsidR="00AB030B" w:rsidRDefault="00AB030B" w:rsidP="00730BB3">
      <w:pPr>
        <w:spacing w:after="0"/>
        <w:jc w:val="both"/>
        <w:rPr>
          <w:b/>
          <w:lang w:val="sr-Cyrl-BA"/>
        </w:rPr>
      </w:pPr>
    </w:p>
    <w:p w:rsidR="00AB030B" w:rsidRDefault="00AB030B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Законски заступник правног лица/директор: _________________________</w:t>
      </w:r>
    </w:p>
    <w:p w:rsidR="00AB030B" w:rsidRDefault="00AB030B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  <w:t>Печат и потпис</w:t>
      </w:r>
    </w:p>
    <w:p w:rsidR="00AB030B" w:rsidRDefault="00AB030B" w:rsidP="00730BB3">
      <w:pPr>
        <w:spacing w:after="0"/>
        <w:jc w:val="both"/>
        <w:rPr>
          <w:b/>
          <w:lang w:val="sr-Cyrl-BA"/>
        </w:rPr>
      </w:pPr>
    </w:p>
    <w:p w:rsidR="00AB030B" w:rsidRDefault="00AB030B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Вриједност понуде: ____________________ КМ</w:t>
      </w:r>
    </w:p>
    <w:p w:rsidR="00AB030B" w:rsidRDefault="00AB030B" w:rsidP="00730BB3">
      <w:pPr>
        <w:spacing w:after="0"/>
        <w:jc w:val="both"/>
        <w:rPr>
          <w:b/>
          <w:lang w:val="sr-Cyrl-BA"/>
        </w:rPr>
      </w:pPr>
    </w:p>
    <w:p w:rsidR="00AB030B" w:rsidRDefault="00AB030B" w:rsidP="00730BB3">
      <w:pPr>
        <w:spacing w:after="0"/>
        <w:jc w:val="both"/>
        <w:rPr>
          <w:b/>
          <w:lang w:val="sr-Cyrl-BA"/>
        </w:rPr>
      </w:pPr>
    </w:p>
    <w:p w:rsidR="00AB030B" w:rsidRDefault="00AB030B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 xml:space="preserve">Мјесто: _____________________ </w:t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  <w:t>Подносилац пријаве:</w:t>
      </w:r>
    </w:p>
    <w:p w:rsidR="00AB030B" w:rsidRDefault="00AB030B" w:rsidP="00730BB3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Датум: _____________________</w:t>
      </w:r>
    </w:p>
    <w:p w:rsidR="00E57963" w:rsidRDefault="00E57963" w:rsidP="001F44CF">
      <w:pPr>
        <w:spacing w:after="0"/>
        <w:jc w:val="center"/>
        <w:rPr>
          <w:b/>
          <w:lang w:val="sr-Cyrl-BA"/>
        </w:rPr>
      </w:pPr>
    </w:p>
    <w:p w:rsidR="001F44CF" w:rsidRDefault="001F44CF" w:rsidP="001F44CF">
      <w:pPr>
        <w:spacing w:after="0"/>
        <w:jc w:val="center"/>
        <w:rPr>
          <w:b/>
          <w:lang w:val="sr-Cyrl-BA"/>
        </w:rPr>
      </w:pPr>
      <w:r>
        <w:rPr>
          <w:b/>
          <w:lang w:val="sr-Cyrl-BA"/>
        </w:rPr>
        <w:lastRenderedPageBreak/>
        <w:t>ОБРАЗАЦ ЗА ПРИЈАВУ</w:t>
      </w:r>
    </w:p>
    <w:p w:rsidR="001F44CF" w:rsidRDefault="001F44CF" w:rsidP="001F44CF">
      <w:pPr>
        <w:spacing w:after="0"/>
        <w:jc w:val="center"/>
        <w:rPr>
          <w:b/>
          <w:u w:val="single"/>
          <w:lang w:val="sr-Cyrl-BA"/>
        </w:rPr>
      </w:pPr>
      <w:r>
        <w:rPr>
          <w:b/>
          <w:lang w:val="sr-Cyrl-BA"/>
        </w:rPr>
        <w:t xml:space="preserve">за учешће на </w:t>
      </w:r>
      <w:r>
        <w:rPr>
          <w:b/>
          <w:u w:val="single"/>
          <w:lang w:val="sr-Cyrl-BA"/>
        </w:rPr>
        <w:t>от</w:t>
      </w:r>
      <w:r w:rsidRPr="00CE1A6D">
        <w:rPr>
          <w:b/>
          <w:u w:val="single"/>
          <w:lang w:val="sr-Cyrl-BA"/>
        </w:rPr>
        <w:t>вореној лицитацији</w:t>
      </w:r>
    </w:p>
    <w:p w:rsidR="001F44CF" w:rsidRDefault="001F44CF" w:rsidP="001F44CF">
      <w:pPr>
        <w:spacing w:after="0"/>
        <w:rPr>
          <w:b/>
          <w:u w:val="single"/>
          <w:lang w:val="sr-Cyrl-BA"/>
        </w:rPr>
      </w:pPr>
    </w:p>
    <w:p w:rsidR="001F44CF" w:rsidRPr="00CE1A6D" w:rsidRDefault="001F44CF" w:rsidP="007371A7">
      <w:pPr>
        <w:pStyle w:val="ListParagraph"/>
        <w:numPr>
          <w:ilvl w:val="1"/>
          <w:numId w:val="17"/>
        </w:numPr>
        <w:spacing w:after="0"/>
        <w:rPr>
          <w:b/>
          <w:lang w:val="sr-Cyrl-BA"/>
        </w:rPr>
      </w:pPr>
      <w:r>
        <w:rPr>
          <w:b/>
          <w:lang w:val="sr-Cyrl-BA"/>
        </w:rPr>
        <w:t>Подаци о установи која проводи лицитацију</w:t>
      </w:r>
    </w:p>
    <w:p w:rsidR="001F44CF" w:rsidRDefault="001F44CF" w:rsidP="001F44CF">
      <w:pPr>
        <w:spacing w:after="0"/>
        <w:jc w:val="both"/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4CF" w:rsidTr="00E56F2B">
        <w:tc>
          <w:tcPr>
            <w:tcW w:w="4531" w:type="dxa"/>
          </w:tcPr>
          <w:p w:rsidR="001F44CF" w:rsidRDefault="001F44CF" w:rsidP="00E56F2B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Назив установе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 Продаје на лицитацији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</w:tbl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Pr="009F1FC1" w:rsidRDefault="001F44CF" w:rsidP="009F1FC1">
      <w:pPr>
        <w:pStyle w:val="ListParagraph"/>
        <w:numPr>
          <w:ilvl w:val="1"/>
          <w:numId w:val="17"/>
        </w:numPr>
        <w:spacing w:after="0"/>
        <w:jc w:val="both"/>
        <w:rPr>
          <w:b/>
        </w:rPr>
      </w:pPr>
      <w:r w:rsidRPr="009F1FC1">
        <w:rPr>
          <w:b/>
          <w:lang w:val="sr-Cyrl-BA"/>
        </w:rPr>
        <w:t>Подаци о подносиоцу пријаве (за физичка лица)</w:t>
      </w:r>
    </w:p>
    <w:p w:rsidR="001F44CF" w:rsidRPr="00855748" w:rsidRDefault="001F44CF" w:rsidP="001F44CF">
      <w:pPr>
        <w:pStyle w:val="ListParagraph"/>
        <w:spacing w:after="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једног родитеља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Презиме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Адреса становања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Телефон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Pr="00855748" w:rsidRDefault="001F44CF" w:rsidP="00E56F2B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ЈМБГ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текућег рачуна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</w:tbl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Pr="009F1FC1" w:rsidRDefault="001F44CF" w:rsidP="009F1FC1">
      <w:pPr>
        <w:pStyle w:val="ListParagraph"/>
        <w:numPr>
          <w:ilvl w:val="1"/>
          <w:numId w:val="17"/>
        </w:numPr>
        <w:spacing w:after="0"/>
        <w:jc w:val="both"/>
        <w:rPr>
          <w:b/>
          <w:lang w:val="sr-Cyrl-BA"/>
        </w:rPr>
      </w:pPr>
      <w:r w:rsidRPr="009F1FC1">
        <w:rPr>
          <w:b/>
          <w:lang w:val="sr-Cyrl-BA"/>
        </w:rPr>
        <w:t>Подаци о подносиоцу пријаве (за правна лица)</w:t>
      </w:r>
    </w:p>
    <w:p w:rsidR="001F44CF" w:rsidRPr="00855748" w:rsidRDefault="001F44CF" w:rsidP="001F44CF">
      <w:pPr>
        <w:pStyle w:val="ListParagraph"/>
        <w:numPr>
          <w:ilvl w:val="0"/>
          <w:numId w:val="18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Подаци о законском заступнику (пуномоћнику)</w:t>
      </w:r>
    </w:p>
    <w:p w:rsidR="001F44CF" w:rsidRDefault="001F44CF" w:rsidP="001F44CF">
      <w:pPr>
        <w:spacing w:after="0"/>
        <w:jc w:val="both"/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706675">
        <w:trPr>
          <w:trHeight w:val="80"/>
        </w:trPr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Име једног родитеља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Презиме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Адреса становања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Телефон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706675">
        <w:trPr>
          <w:trHeight w:val="210"/>
        </w:trPr>
        <w:tc>
          <w:tcPr>
            <w:tcW w:w="4531" w:type="dxa"/>
          </w:tcPr>
          <w:p w:rsidR="001F44CF" w:rsidRPr="00855748" w:rsidRDefault="001F44CF" w:rsidP="00E56F2B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</w:tcPr>
          <w:p w:rsidR="00706675" w:rsidRDefault="00706675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706675" w:rsidTr="00706675">
        <w:trPr>
          <w:trHeight w:val="105"/>
        </w:trPr>
        <w:tc>
          <w:tcPr>
            <w:tcW w:w="4531" w:type="dxa"/>
          </w:tcPr>
          <w:p w:rsidR="00706675" w:rsidRPr="00706675" w:rsidRDefault="00706675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</w:rPr>
              <w:t>JM</w:t>
            </w:r>
            <w:r>
              <w:rPr>
                <w:b/>
                <w:lang w:val="sr-Cyrl-BA"/>
              </w:rPr>
              <w:t>БГ</w:t>
            </w:r>
          </w:p>
        </w:tc>
        <w:tc>
          <w:tcPr>
            <w:tcW w:w="4531" w:type="dxa"/>
          </w:tcPr>
          <w:p w:rsidR="00706675" w:rsidRDefault="00706675" w:rsidP="00E56F2B">
            <w:pPr>
              <w:jc w:val="both"/>
              <w:rPr>
                <w:b/>
                <w:lang w:val="sr-Cyrl-BA"/>
              </w:rPr>
            </w:pPr>
          </w:p>
        </w:tc>
      </w:tr>
    </w:tbl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Pr="00AB030B" w:rsidRDefault="001F44CF" w:rsidP="001F44CF">
      <w:pPr>
        <w:pStyle w:val="ListParagraph"/>
        <w:numPr>
          <w:ilvl w:val="0"/>
          <w:numId w:val="18"/>
        </w:num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Подаци о правном лицу</w:t>
      </w:r>
    </w:p>
    <w:p w:rsidR="001F44CF" w:rsidRDefault="001F44CF" w:rsidP="001F44CF">
      <w:pPr>
        <w:spacing w:after="0"/>
        <w:jc w:val="both"/>
        <w:rPr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Назив правног лица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Адреса сједишта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Телефон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Pr="00AB030B" w:rsidRDefault="001F44CF" w:rsidP="00E56F2B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ЈИБ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  <w:tr w:rsidR="001F44CF" w:rsidTr="00E56F2B"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жиро-рачуна</w:t>
            </w:r>
          </w:p>
        </w:tc>
        <w:tc>
          <w:tcPr>
            <w:tcW w:w="4531" w:type="dxa"/>
          </w:tcPr>
          <w:p w:rsidR="001F44CF" w:rsidRDefault="001F44CF" w:rsidP="00E56F2B">
            <w:pPr>
              <w:jc w:val="both"/>
              <w:rPr>
                <w:b/>
                <w:lang w:val="sr-Cyrl-BA"/>
              </w:rPr>
            </w:pPr>
          </w:p>
        </w:tc>
      </w:tr>
    </w:tbl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Default="001F44CF" w:rsidP="001F44CF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Законски заступник правног лица/директор: _________________________</w:t>
      </w:r>
    </w:p>
    <w:p w:rsidR="001F44CF" w:rsidRDefault="001F44CF" w:rsidP="001F44CF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  <w:t>Печат и потпис</w:t>
      </w:r>
    </w:p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Default="001F44CF" w:rsidP="001F44CF">
      <w:pPr>
        <w:spacing w:after="0"/>
        <w:jc w:val="both"/>
        <w:rPr>
          <w:b/>
          <w:lang w:val="sr-Cyrl-BA"/>
        </w:rPr>
      </w:pPr>
    </w:p>
    <w:p w:rsidR="001F44CF" w:rsidRDefault="001F44CF" w:rsidP="001F44CF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 xml:space="preserve">Мјесто: _____________________ </w:t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</w:r>
      <w:r>
        <w:rPr>
          <w:b/>
          <w:lang w:val="sr-Cyrl-BA"/>
        </w:rPr>
        <w:tab/>
        <w:t>Подносилац пријаве:</w:t>
      </w:r>
    </w:p>
    <w:p w:rsidR="001F44CF" w:rsidRPr="00730BB3" w:rsidRDefault="001F44CF" w:rsidP="001F44CF">
      <w:pPr>
        <w:spacing w:after="0"/>
        <w:jc w:val="both"/>
        <w:rPr>
          <w:b/>
          <w:lang w:val="sr-Cyrl-BA"/>
        </w:rPr>
      </w:pPr>
      <w:r>
        <w:rPr>
          <w:b/>
          <w:lang w:val="sr-Cyrl-BA"/>
        </w:rPr>
        <w:t>Датум: _____________________</w:t>
      </w:r>
    </w:p>
    <w:p w:rsidR="001F44CF" w:rsidRPr="00730BB3" w:rsidRDefault="001F44CF" w:rsidP="00730BB3">
      <w:pPr>
        <w:spacing w:after="0"/>
        <w:jc w:val="both"/>
        <w:rPr>
          <w:b/>
          <w:lang w:val="sr-Cyrl-BA"/>
        </w:rPr>
      </w:pPr>
    </w:p>
    <w:sectPr w:rsidR="001F44CF" w:rsidRPr="00730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5F3"/>
    <w:multiLevelType w:val="hybridMultilevel"/>
    <w:tmpl w:val="5A1419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8543D"/>
    <w:multiLevelType w:val="hybridMultilevel"/>
    <w:tmpl w:val="19C266B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34E24"/>
    <w:multiLevelType w:val="hybridMultilevel"/>
    <w:tmpl w:val="E018B38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F69D6"/>
    <w:multiLevelType w:val="hybridMultilevel"/>
    <w:tmpl w:val="29226F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67C2E"/>
    <w:multiLevelType w:val="hybridMultilevel"/>
    <w:tmpl w:val="872ABC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54990"/>
    <w:multiLevelType w:val="hybridMultilevel"/>
    <w:tmpl w:val="C4709E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14CA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7505"/>
    <w:multiLevelType w:val="hybridMultilevel"/>
    <w:tmpl w:val="1C2ABF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7078"/>
    <w:multiLevelType w:val="hybridMultilevel"/>
    <w:tmpl w:val="5B72A0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F47B9"/>
    <w:multiLevelType w:val="hybridMultilevel"/>
    <w:tmpl w:val="19E4B9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B7E6C"/>
    <w:multiLevelType w:val="hybridMultilevel"/>
    <w:tmpl w:val="EE56097A"/>
    <w:lvl w:ilvl="0" w:tplc="0324D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75A38"/>
    <w:multiLevelType w:val="hybridMultilevel"/>
    <w:tmpl w:val="B4FCAE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23D98"/>
    <w:multiLevelType w:val="hybridMultilevel"/>
    <w:tmpl w:val="C89477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C2D90"/>
    <w:multiLevelType w:val="hybridMultilevel"/>
    <w:tmpl w:val="2C5AE1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56B34"/>
    <w:multiLevelType w:val="hybridMultilevel"/>
    <w:tmpl w:val="C4707F02"/>
    <w:lvl w:ilvl="0" w:tplc="2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1EC5687"/>
    <w:multiLevelType w:val="hybridMultilevel"/>
    <w:tmpl w:val="99AAAF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A0D52"/>
    <w:multiLevelType w:val="hybridMultilevel"/>
    <w:tmpl w:val="C29ED6A6"/>
    <w:lvl w:ilvl="0" w:tplc="561C0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3018"/>
    <w:multiLevelType w:val="hybridMultilevel"/>
    <w:tmpl w:val="ACDAC9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635F3"/>
    <w:multiLevelType w:val="hybridMultilevel"/>
    <w:tmpl w:val="C75C8E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79957">
    <w:abstractNumId w:val="7"/>
  </w:num>
  <w:num w:numId="2" w16cid:durableId="2081439330">
    <w:abstractNumId w:val="4"/>
  </w:num>
  <w:num w:numId="3" w16cid:durableId="1275869214">
    <w:abstractNumId w:val="2"/>
  </w:num>
  <w:num w:numId="4" w16cid:durableId="695623612">
    <w:abstractNumId w:val="8"/>
  </w:num>
  <w:num w:numId="5" w16cid:durableId="7029521">
    <w:abstractNumId w:val="14"/>
  </w:num>
  <w:num w:numId="6" w16cid:durableId="2016954759">
    <w:abstractNumId w:val="0"/>
  </w:num>
  <w:num w:numId="7" w16cid:durableId="814026036">
    <w:abstractNumId w:val="10"/>
  </w:num>
  <w:num w:numId="8" w16cid:durableId="2146966058">
    <w:abstractNumId w:val="12"/>
  </w:num>
  <w:num w:numId="9" w16cid:durableId="795953602">
    <w:abstractNumId w:val="13"/>
  </w:num>
  <w:num w:numId="10" w16cid:durableId="147601743">
    <w:abstractNumId w:val="15"/>
  </w:num>
  <w:num w:numId="11" w16cid:durableId="1548058439">
    <w:abstractNumId w:val="9"/>
  </w:num>
  <w:num w:numId="12" w16cid:durableId="1398942326">
    <w:abstractNumId w:val="11"/>
  </w:num>
  <w:num w:numId="13" w16cid:durableId="736244707">
    <w:abstractNumId w:val="3"/>
  </w:num>
  <w:num w:numId="14" w16cid:durableId="1153302864">
    <w:abstractNumId w:val="6"/>
  </w:num>
  <w:num w:numId="15" w16cid:durableId="2071732987">
    <w:abstractNumId w:val="17"/>
  </w:num>
  <w:num w:numId="16" w16cid:durableId="300312545">
    <w:abstractNumId w:val="16"/>
  </w:num>
  <w:num w:numId="17" w16cid:durableId="738675909">
    <w:abstractNumId w:val="5"/>
  </w:num>
  <w:num w:numId="18" w16cid:durableId="214068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2F"/>
    <w:rsid w:val="000525F1"/>
    <w:rsid w:val="000542B8"/>
    <w:rsid w:val="000E311C"/>
    <w:rsid w:val="000F2F96"/>
    <w:rsid w:val="001842A2"/>
    <w:rsid w:val="001F44CF"/>
    <w:rsid w:val="00210CC8"/>
    <w:rsid w:val="00225692"/>
    <w:rsid w:val="00262D8A"/>
    <w:rsid w:val="003769D0"/>
    <w:rsid w:val="00611ED4"/>
    <w:rsid w:val="006D09C3"/>
    <w:rsid w:val="00706675"/>
    <w:rsid w:val="00730BB3"/>
    <w:rsid w:val="007371A7"/>
    <w:rsid w:val="00793B7A"/>
    <w:rsid w:val="007F7FDA"/>
    <w:rsid w:val="00855748"/>
    <w:rsid w:val="008D286C"/>
    <w:rsid w:val="008F7969"/>
    <w:rsid w:val="00956BF7"/>
    <w:rsid w:val="009A1188"/>
    <w:rsid w:val="009D35DA"/>
    <w:rsid w:val="009F1FC1"/>
    <w:rsid w:val="00A5222F"/>
    <w:rsid w:val="00A76BAB"/>
    <w:rsid w:val="00AB030B"/>
    <w:rsid w:val="00AD4CD0"/>
    <w:rsid w:val="00AE06BA"/>
    <w:rsid w:val="00AF06E4"/>
    <w:rsid w:val="00C216A9"/>
    <w:rsid w:val="00CE1A6D"/>
    <w:rsid w:val="00D258CF"/>
    <w:rsid w:val="00D43762"/>
    <w:rsid w:val="00DA7DA2"/>
    <w:rsid w:val="00E14827"/>
    <w:rsid w:val="00E42520"/>
    <w:rsid w:val="00E57963"/>
    <w:rsid w:val="00E60E0C"/>
    <w:rsid w:val="00E81DD3"/>
    <w:rsid w:val="00E94218"/>
    <w:rsid w:val="00F11408"/>
    <w:rsid w:val="00F3364C"/>
    <w:rsid w:val="00F93DA3"/>
    <w:rsid w:val="00F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917D"/>
  <w15:chartTrackingRefBased/>
  <w15:docId w15:val="{70E8044A-2B4D-4D1E-B48C-9B45F050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F7"/>
    <w:pPr>
      <w:ind w:left="720"/>
      <w:contextualSpacing/>
    </w:pPr>
  </w:style>
  <w:style w:type="table" w:styleId="TableGrid">
    <w:name w:val="Table Grid"/>
    <w:basedOn w:val="TableNormal"/>
    <w:uiPriority w:val="39"/>
    <w:rsid w:val="0085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sr300621</dc:creator>
  <cp:keywords/>
  <dc:description/>
  <cp:lastModifiedBy>Ivana Topalovic</cp:lastModifiedBy>
  <cp:revision>2</cp:revision>
  <cp:lastPrinted>2022-03-07T10:55:00Z</cp:lastPrinted>
  <dcterms:created xsi:type="dcterms:W3CDTF">2022-06-10T07:27:00Z</dcterms:created>
  <dcterms:modified xsi:type="dcterms:W3CDTF">2022-06-10T07:27:00Z</dcterms:modified>
</cp:coreProperties>
</file>